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Бежецка Тверской области</w:t>
      </w:r>
    </w:p>
    <w:p w:rsidR="0082077D" w:rsidRDefault="0082077D" w:rsidP="0082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171980 Российская Федерация, Тверская область, 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Бежецк, пер. Молодежный, д.9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8-(48231) 5-83-04; 8-(48231) 5-83-50</w:t>
      </w:r>
    </w:p>
    <w:p w:rsidR="0082077D" w:rsidRDefault="0082077D" w:rsidP="008207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4" w:type="dxa"/>
        <w:tblInd w:w="-743" w:type="dxa"/>
        <w:tblLook w:val="04A0"/>
      </w:tblPr>
      <w:tblGrid>
        <w:gridCol w:w="4033"/>
        <w:gridCol w:w="3290"/>
        <w:gridCol w:w="3291"/>
      </w:tblGrid>
      <w:tr w:rsidR="0082077D" w:rsidTr="00E456CC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Директор МОУ СОШ№6</w:t>
            </w:r>
          </w:p>
          <w:p w:rsidR="0082077D" w:rsidRPr="006A684D" w:rsidRDefault="0082077D" w:rsidP="00E456C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_А.Н.Некрасов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82077D" w:rsidRPr="00ED2846" w:rsidRDefault="0082077D" w:rsidP="00E456C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  <w:p w:rsidR="0082077D" w:rsidRPr="00ED2846" w:rsidRDefault="0082077D" w:rsidP="00E456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</w:t>
            </w:r>
          </w:p>
          <w:p w:rsidR="0082077D" w:rsidRPr="00ED2846" w:rsidRDefault="0082077D" w:rsidP="00E456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«___»_________20___г.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_Е.Н.Малашина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МО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«_____»_________20___г.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_С.Н.Гогушкина</w:t>
            </w:r>
            <w:proofErr w:type="spellEnd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</w:tr>
    </w:tbl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2077D" w:rsidRPr="000D6F65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   ОПК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71B45"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предмета/курса)</w:t>
      </w:r>
    </w:p>
    <w:p w:rsidR="0082077D" w:rsidRPr="000D6F65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ступень, 3 класс____________________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(ступень образования/класс)</w:t>
      </w:r>
    </w:p>
    <w:p w:rsidR="0082077D" w:rsidRPr="000D6F65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______________________2010 – 2011 учебный год_____________________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(срок реализации программы)</w:t>
      </w:r>
    </w:p>
    <w:p w:rsidR="0082077D" w:rsidRPr="000D6F65" w:rsidRDefault="0082077D" w:rsidP="0082077D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«Основы православной культуры»  А.В.Бородиной___</w:t>
      </w:r>
    </w:p>
    <w:p w:rsidR="0082077D" w:rsidRDefault="0082077D" w:rsidP="0082077D">
      <w:pPr>
        <w:spacing w:line="16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программы)</w:t>
      </w:r>
    </w:p>
    <w:p w:rsidR="0082077D" w:rsidRDefault="0082077D" w:rsidP="0082077D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учитель начальных классов____________________</w:t>
      </w:r>
    </w:p>
    <w:p w:rsidR="0082077D" w:rsidRPr="00AB2329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С.Б.Степанова_(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_квалификационная категория)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учителя, составившего рабочую учебную программу)</w:t>
      </w: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Pr="004028F0" w:rsidRDefault="0082077D" w:rsidP="0082077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Бежецк</w:t>
      </w:r>
    </w:p>
    <w:p w:rsidR="0082077D" w:rsidRPr="004F0B73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</w:t>
      </w:r>
    </w:p>
    <w:p w:rsidR="0082077D" w:rsidRPr="00034FA1" w:rsidRDefault="0082077D" w:rsidP="0082077D">
      <w:pPr>
        <w:pStyle w:val="a7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2077D" w:rsidRPr="00034FA1" w:rsidRDefault="0082077D" w:rsidP="0082077D">
      <w:pPr>
        <w:pStyle w:val="a7"/>
        <w:rPr>
          <w:rFonts w:ascii="Times New Roman" w:hAnsi="Times New Roman"/>
          <w:sz w:val="28"/>
          <w:szCs w:val="28"/>
        </w:rPr>
      </w:pP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символических образов.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образования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в том числе путём включения и систематизации знаний об истоках и религиозно-эстетических традициях отечественной и мировой культуры. 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Особое значение область истории религиозной культуры приобретает для творчески одарённых школьников, для верующих детей. Реализация авторского проекта «Религиоведческое образование в государственной школе» позволило убедиться в особой востребованности разделов программы «История религиозной культуры», посвящённых </w:t>
      </w:r>
      <w:r w:rsidRPr="00034FA1">
        <w:rPr>
          <w:rFonts w:ascii="Times New Roman" w:hAnsi="Times New Roman"/>
          <w:b/>
          <w:i/>
          <w:color w:val="auto"/>
          <w:sz w:val="28"/>
          <w:szCs w:val="28"/>
        </w:rPr>
        <w:t>основам православной культуры.</w:t>
      </w:r>
      <w:r w:rsidRPr="00034F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</w:t>
      </w:r>
      <w:r w:rsidRPr="00034FA1">
        <w:rPr>
          <w:rFonts w:ascii="Times New Roman" w:hAnsi="Times New Roman"/>
          <w:color w:val="auto"/>
          <w:sz w:val="28"/>
          <w:szCs w:val="28"/>
        </w:rPr>
        <w:lastRenderedPageBreak/>
        <w:t xml:space="preserve">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 </w:t>
      </w:r>
    </w:p>
    <w:p w:rsidR="0082077D" w:rsidRPr="00034FA1" w:rsidRDefault="0082077D" w:rsidP="0082077D">
      <w:pPr>
        <w:pStyle w:val="a5"/>
        <w:ind w:firstLine="284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Курс «История религиозной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Предлагаемый курс предназначен для преподавания в государственных и муниципальных школах, лицеях и гимназиях с 1 по 11 класс, но с успехом используется и в конфессионально ориентированных учреждениях (православных гимназиях, воскресных школах). 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В связи с проблемой кадров и обеспечения школы (класса) учебно-методической литературой возможно преподавание отдельных частей и разделов курса, например разделов начальной школы или 6 раздела.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Полный курс рассчитан на 11 лет обучения по 1 часу в неделю. На такой объём рассчитаны все учебные и методические пособия по годам обучения. Однако ввиду различных условий организации школьного обучения возможно увеличение часов, дополнение и углубление курса за счёт факультативов и кружковой работы. </w:t>
      </w:r>
    </w:p>
    <w:p w:rsidR="0082077D" w:rsidRPr="00034FA1" w:rsidRDefault="0082077D" w:rsidP="0082077D">
      <w:pPr>
        <w:pStyle w:val="a5"/>
        <w:spacing w:before="283" w:line="224" w:lineRule="atLeast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color w:val="auto"/>
          <w:sz w:val="28"/>
          <w:szCs w:val="28"/>
        </w:rPr>
        <w:t>Концептуальные стратегические (образовательные и общекультурные) и психолого-адаптационные задачи курса: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православной религиозной традиции;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истории христианства;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содержания Евангелия и ознакомление с основными сюжетами Ветхого Завета;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православной этики;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православным календарём;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знакомство с агиографией;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особенностями церковного искусства;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устроения православного храма;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особенностями православного богослужения;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изучение церковнославянского языка;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мировыми религиями и сектами;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древними религиями, включая в общих чертах славянскую мифологию;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особенностями культовой архитектуры разных религий;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ознакомление с основными видами православного богослужения;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формирование целостного восприятия мира;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воспитание уважения к внутреннему миру каждого человека;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формирование культуры общения;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предупреждение возможных тупиков личностного развития;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воспитание волевых качеств, культуры мышления и культуры чувств;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lastRenderedPageBreak/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предупреждение религиозной эксплуатации и конфликтов на национальной и религиозной почве;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воспитание патриотизма; 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r w:rsidRPr="00034FA1">
        <w:rPr>
          <w:rFonts w:ascii="Times New Roman" w:hAnsi="Times New Roman"/>
          <w:sz w:val="28"/>
          <w:szCs w:val="28"/>
        </w:rPr>
        <w:t>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духовно-нравственное воспитание через приобщение к</w:t>
      </w:r>
      <w:r w:rsidRPr="00034FA1">
        <w:rPr>
          <w:sz w:val="28"/>
          <w:szCs w:val="28"/>
        </w:rPr>
        <w:t xml:space="preserve"> </w:t>
      </w:r>
      <w:r w:rsidRPr="00034FA1">
        <w:rPr>
          <w:rFonts w:ascii="Times New Roman" w:hAnsi="Times New Roman"/>
          <w:sz w:val="28"/>
          <w:szCs w:val="28"/>
        </w:rPr>
        <w:t>традиционным ценностям отечественной культуры;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приобщение к</w:t>
      </w:r>
      <w:r w:rsidRPr="00034FA1">
        <w:rPr>
          <w:sz w:val="28"/>
          <w:szCs w:val="28"/>
        </w:rPr>
        <w:t xml:space="preserve"> </w:t>
      </w:r>
      <w:r w:rsidRPr="00034FA1">
        <w:rPr>
          <w:rFonts w:ascii="Times New Roman" w:hAnsi="Times New Roman"/>
          <w:sz w:val="28"/>
          <w:szCs w:val="28"/>
        </w:rPr>
        <w:t>художественно-эстетическим отечественным традициям;</w:t>
      </w:r>
    </w:p>
    <w:p w:rsidR="0082077D" w:rsidRPr="00034FA1" w:rsidRDefault="0082077D" w:rsidP="0082077D">
      <w:pPr>
        <w:ind w:firstLine="360"/>
        <w:jc w:val="both"/>
        <w:rPr>
          <w:sz w:val="28"/>
          <w:szCs w:val="28"/>
        </w:rPr>
      </w:pPr>
      <w:r w:rsidRPr="00034FA1">
        <w:rPr>
          <w:sz w:val="28"/>
          <w:szCs w:val="28"/>
        </w:rPr>
        <w:t>—</w:t>
      </w:r>
      <w:r w:rsidRPr="00034FA1">
        <w:rPr>
          <w:sz w:val="28"/>
          <w:szCs w:val="28"/>
        </w:rPr>
        <w:tab/>
      </w:r>
      <w:r w:rsidRPr="00034FA1">
        <w:rPr>
          <w:iCs/>
          <w:sz w:val="28"/>
          <w:szCs w:val="28"/>
        </w:rPr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r w:rsidRPr="00034FA1">
        <w:rPr>
          <w:rFonts w:ascii="Times New Roman" w:hAnsi="Times New Roman"/>
          <w:sz w:val="28"/>
          <w:szCs w:val="28"/>
        </w:rPr>
        <w:t>оказание помощи молодёжи в успешной социализации в отечественной культуре;</w:t>
      </w:r>
      <w:r w:rsidRPr="00034F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077D" w:rsidRPr="00034FA1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возрождение православных основ семьи;</w:t>
      </w:r>
    </w:p>
    <w:p w:rsidR="0082077D" w:rsidRPr="00034FA1" w:rsidRDefault="0082077D" w:rsidP="0082077D">
      <w:pPr>
        <w:ind w:firstLine="283"/>
        <w:jc w:val="both"/>
        <w:rPr>
          <w:sz w:val="28"/>
          <w:szCs w:val="28"/>
        </w:rPr>
      </w:pPr>
      <w:r w:rsidRPr="00034FA1">
        <w:rPr>
          <w:sz w:val="28"/>
          <w:szCs w:val="28"/>
        </w:rPr>
        <w:t>—</w:t>
      </w:r>
      <w:r w:rsidRPr="00034FA1">
        <w:rPr>
          <w:sz w:val="28"/>
          <w:szCs w:val="28"/>
        </w:rPr>
        <w:tab/>
        <w:t>пробуждение интереса и формирование мотивации к изучению отечественной культуры и истории;</w:t>
      </w:r>
    </w:p>
    <w:p w:rsidR="0082077D" w:rsidRPr="00034FA1" w:rsidRDefault="0082077D" w:rsidP="0082077D">
      <w:pPr>
        <w:ind w:firstLine="283"/>
        <w:jc w:val="both"/>
        <w:rPr>
          <w:sz w:val="28"/>
          <w:szCs w:val="28"/>
        </w:rPr>
      </w:pPr>
      <w:r w:rsidRPr="00034FA1">
        <w:rPr>
          <w:sz w:val="28"/>
          <w:szCs w:val="28"/>
        </w:rPr>
        <w:t>—</w:t>
      </w:r>
      <w:r w:rsidRPr="00034FA1">
        <w:rPr>
          <w:sz w:val="28"/>
          <w:szCs w:val="28"/>
        </w:rPr>
        <w:tab/>
        <w:t>творческое развитие ребёнка на основе знаний об отечественной культуре и истории;</w:t>
      </w:r>
    </w:p>
    <w:p w:rsidR="0082077D" w:rsidRPr="00034FA1" w:rsidRDefault="0082077D" w:rsidP="0082077D">
      <w:pPr>
        <w:ind w:firstLine="283"/>
        <w:jc w:val="both"/>
        <w:rPr>
          <w:sz w:val="28"/>
          <w:szCs w:val="28"/>
        </w:rPr>
      </w:pPr>
      <w:r w:rsidRPr="00034FA1">
        <w:rPr>
          <w:sz w:val="28"/>
          <w:szCs w:val="28"/>
        </w:rPr>
        <w:t>—</w:t>
      </w:r>
      <w:r w:rsidRPr="00034FA1">
        <w:rPr>
          <w:sz w:val="28"/>
          <w:szCs w:val="28"/>
        </w:rPr>
        <w:tab/>
        <w:t>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82077D" w:rsidRPr="00034FA1" w:rsidRDefault="0082077D" w:rsidP="0082077D">
      <w:pPr>
        <w:ind w:firstLine="357"/>
        <w:jc w:val="both"/>
        <w:rPr>
          <w:sz w:val="28"/>
          <w:szCs w:val="28"/>
        </w:rPr>
      </w:pPr>
    </w:p>
    <w:p w:rsidR="0082077D" w:rsidRPr="00034FA1" w:rsidRDefault="0082077D" w:rsidP="0082077D">
      <w:pPr>
        <w:pStyle w:val="a5"/>
        <w:spacing w:before="57"/>
        <w:ind w:firstLine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iCs/>
          <w:color w:val="auto"/>
          <w:sz w:val="28"/>
          <w:szCs w:val="28"/>
        </w:rPr>
        <w:t>Краткая характеристика структуры программы</w:t>
      </w:r>
    </w:p>
    <w:p w:rsidR="0082077D" w:rsidRPr="00034FA1" w:rsidRDefault="0082077D" w:rsidP="0082077D">
      <w:pPr>
        <w:pStyle w:val="a5"/>
        <w:spacing w:before="57"/>
        <w:ind w:firstLine="0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Программа построена по принципу постепенного усложнения учебного материала с учётом возрастных особенностей учащихся.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Весь курс разбит на 3 части (по ступеням школьного образования) и 11 разделов по годам обучения: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iCs/>
          <w:color w:val="auto"/>
          <w:sz w:val="28"/>
          <w:szCs w:val="28"/>
        </w:rPr>
        <w:t>Часть I (начальная школа).</w:t>
      </w:r>
      <w:r w:rsidRPr="00034FA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34FA1">
        <w:rPr>
          <w:rFonts w:ascii="Times New Roman" w:hAnsi="Times New Roman"/>
          <w:b/>
          <w:color w:val="auto"/>
          <w:sz w:val="28"/>
          <w:szCs w:val="28"/>
        </w:rPr>
        <w:t>«Роль религиозной культуры в жизни человека»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«Мы и наша культура» для 1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Мир вокруг и внутри нас» для 2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«О чем рассказывает икона и Библия» для 3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«Православие –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культурообразующая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религия России» для 4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iCs/>
          <w:color w:val="auto"/>
          <w:sz w:val="28"/>
          <w:szCs w:val="28"/>
        </w:rPr>
        <w:t>Часть II (основная школа).</w:t>
      </w:r>
      <w:r w:rsidRPr="00034FA1">
        <w:rPr>
          <w:rFonts w:ascii="Times New Roman" w:hAnsi="Times New Roman"/>
          <w:b/>
          <w:color w:val="auto"/>
          <w:sz w:val="28"/>
          <w:szCs w:val="28"/>
        </w:rPr>
        <w:t xml:space="preserve"> «Православная культура и история христианства»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5.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«Церковнославянский язык» для 5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«Основы православной культуры» для 6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«Раннее христианство» для 7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«Христианство в V–XV вв.» для 8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9.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«Христианство в XVI–XX вв.» для 9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iCs/>
          <w:color w:val="auto"/>
          <w:sz w:val="28"/>
          <w:szCs w:val="28"/>
        </w:rPr>
        <w:t>Часть III (средняя школа).</w:t>
      </w:r>
      <w:r w:rsidRPr="00034FA1">
        <w:rPr>
          <w:rFonts w:ascii="Times New Roman" w:hAnsi="Times New Roman"/>
          <w:b/>
          <w:color w:val="auto"/>
          <w:sz w:val="28"/>
          <w:szCs w:val="28"/>
        </w:rPr>
        <w:t xml:space="preserve"> «Религии мира»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10.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«Древние религии» для 10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11. «Современная конфессиональная картина мира» для 11 класса.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Каждый раздел включает несколько тем (от 2 до 8), а каждая тема рассматривается на 1–15 уроках (в зависимости от объёма и степени сложности учебного материала).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82077D" w:rsidRPr="00034FA1" w:rsidRDefault="0082077D" w:rsidP="0082077D">
      <w:pPr>
        <w:pStyle w:val="a5"/>
        <w:ind w:firstLine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iCs/>
          <w:color w:val="auto"/>
          <w:sz w:val="28"/>
          <w:szCs w:val="28"/>
        </w:rPr>
        <w:t>Условия реализации программы и основные методические рекомендации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Успешное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обучение по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данной программе возможно при выполнении следующих условий: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учитель организует уроки по традиционным моделям при соответствии типа урока его целям и задачам;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основное усвоение учебного материала достигается на уроке под контролем учителя;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теоретические занятия следует дополнять посещением храмов, музеев.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При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обучении детей по программе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«История религиозной культуры» обязательно соблюдение следующих </w:t>
      </w:r>
      <w:r w:rsidRPr="00034FA1">
        <w:rPr>
          <w:rFonts w:ascii="Times New Roman" w:hAnsi="Times New Roman"/>
          <w:b/>
          <w:bCs/>
          <w:color w:val="auto"/>
          <w:sz w:val="28"/>
          <w:szCs w:val="28"/>
        </w:rPr>
        <w:t>психолого-педагогических принципов</w:t>
      </w:r>
      <w:r w:rsidRPr="00034FA1">
        <w:rPr>
          <w:rFonts w:ascii="Times New Roman" w:hAnsi="Times New Roman"/>
          <w:color w:val="auto"/>
          <w:sz w:val="28"/>
          <w:szCs w:val="28"/>
        </w:rPr>
        <w:t>: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•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приоритета духовных ценностей и уважения к внутреннему миру каждого школьника;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•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единства образовательного и воспитательного процессов;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•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рефлексивного обучения;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•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принципа равной ответственности педагога и ученика за неуспех усвоения материала.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Предпочтительные методы обучения: 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2) комментированное чтение; 3) беседа с закреплением материала в творческих работах под руководством учителя; 4) сократический урок; 5) короткая иллюстрированная лекция с заданиями на закрепление материала; 6) чтение фрагментов из Библии с последующим обсуждением (на этом же уроке) и творческим заданием; 7) анализ поэтического текста с раскрытием сюжетов и образов религиозного содержания; 8) работа с текстами, картами, составление кроссвордов.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82077D" w:rsidRPr="00034FA1" w:rsidRDefault="0082077D" w:rsidP="0082077D">
      <w:pPr>
        <w:pStyle w:val="1"/>
        <w:rPr>
          <w:rFonts w:ascii="Times New Roman" w:hAnsi="Times New Roman"/>
          <w:bCs w:val="0"/>
          <w:iCs/>
          <w:sz w:val="28"/>
          <w:szCs w:val="28"/>
        </w:rPr>
      </w:pPr>
      <w:r w:rsidRPr="00034FA1">
        <w:rPr>
          <w:rFonts w:ascii="Times New Roman" w:hAnsi="Times New Roman"/>
          <w:bCs w:val="0"/>
          <w:iCs/>
          <w:sz w:val="28"/>
          <w:szCs w:val="28"/>
        </w:rPr>
        <w:t>Знания, умения и навыки,</w:t>
      </w:r>
    </w:p>
    <w:p w:rsidR="0082077D" w:rsidRPr="00034FA1" w:rsidRDefault="0082077D" w:rsidP="0082077D">
      <w:pPr>
        <w:pStyle w:val="1"/>
        <w:rPr>
          <w:rFonts w:ascii="Times New Roman" w:hAnsi="Times New Roman"/>
          <w:bCs w:val="0"/>
          <w:iCs/>
          <w:sz w:val="28"/>
          <w:szCs w:val="28"/>
        </w:rPr>
      </w:pPr>
      <w:proofErr w:type="gramStart"/>
      <w:r w:rsidRPr="00034FA1">
        <w:rPr>
          <w:rFonts w:ascii="Times New Roman" w:hAnsi="Times New Roman"/>
          <w:bCs w:val="0"/>
          <w:iCs/>
          <w:sz w:val="28"/>
          <w:szCs w:val="28"/>
        </w:rPr>
        <w:t>которыми</w:t>
      </w:r>
      <w:proofErr w:type="gramEnd"/>
      <w:r w:rsidRPr="00034FA1">
        <w:rPr>
          <w:rFonts w:ascii="Times New Roman" w:hAnsi="Times New Roman"/>
          <w:bCs w:val="0"/>
          <w:iCs/>
          <w:sz w:val="28"/>
          <w:szCs w:val="28"/>
        </w:rPr>
        <w:t xml:space="preserve"> должен овладеть школьник по окончании курса</w:t>
      </w:r>
    </w:p>
    <w:p w:rsidR="0082077D" w:rsidRPr="00034FA1" w:rsidRDefault="0082077D" w:rsidP="0082077D">
      <w:pPr>
        <w:pStyle w:val="a5"/>
        <w:rPr>
          <w:rFonts w:ascii="Times New Roman" w:hAnsi="Times New Roman"/>
          <w:sz w:val="28"/>
          <w:szCs w:val="28"/>
        </w:rPr>
      </w:pP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По окончании изучения курса «История религиозной культуры» предполагается получение школьниками историко-культурологических и наиболее общих богословских знаний в области мировых религий, религиозно-философских течений, сектантства, древних религий, славянской мифологии, православного богослужения, православной этики, архитектуры, устройства и назначения храма, овладение богословской терминологией, знакомство с иконописью, фреской, агиографией.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Учащиеся должны знать содержание Евангелия, некоторые сюжеты Ветхого Завета, уметь читать и понимать церковнославянские тексты, хорошо знать историю, значение и традиции православных праздников, уметь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излагать и обосновывать свою точку зрения, опираясь на рекомендованную литературу.</w:t>
      </w:r>
      <w:proofErr w:type="gramEnd"/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82077D" w:rsidRPr="00034FA1" w:rsidRDefault="0082077D" w:rsidP="0082077D">
      <w:pPr>
        <w:pStyle w:val="1"/>
        <w:rPr>
          <w:rFonts w:ascii="Times New Roman" w:hAnsi="Times New Roman"/>
          <w:bCs w:val="0"/>
          <w:iCs/>
          <w:sz w:val="28"/>
          <w:szCs w:val="28"/>
        </w:rPr>
      </w:pPr>
      <w:r w:rsidRPr="00034FA1">
        <w:rPr>
          <w:rFonts w:ascii="Times New Roman" w:hAnsi="Times New Roman"/>
          <w:bCs w:val="0"/>
          <w:iCs/>
          <w:sz w:val="28"/>
          <w:szCs w:val="28"/>
        </w:rPr>
        <w:t>Оценка результатов изучения курса</w:t>
      </w:r>
    </w:p>
    <w:p w:rsidR="0082077D" w:rsidRPr="00034FA1" w:rsidRDefault="0082077D" w:rsidP="0082077D">
      <w:pPr>
        <w:pStyle w:val="a5"/>
        <w:rPr>
          <w:rFonts w:ascii="Times New Roman" w:hAnsi="Times New Roman"/>
          <w:sz w:val="28"/>
          <w:szCs w:val="28"/>
        </w:rPr>
      </w:pP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Уровень и степень освоения знаний контролируются, прежде всего, в ходе урока путём устного опроса, обсуждения темы. Предполагается также выставление отметок за ведение тетради, выполнение домашнего задания, творческих работ. В старших классах формами контроля с оценкой знаний, умений и навыков могут быть итоговые уроки в виде семинара, конференции, диспута, выставки творческих работ, экскурсии, тестирования. В 9–11 классах целесообразна работа над рефератом, но не чаще 2-х рефератов в течение года.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Исходя из оценки знаний, умений и навыков, учащихся можно квалифицировать как: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не усвоивших элементарные знания, отметка «неудовлетворительно» — «2» (кроме начальной школы);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усвоивших элементарные знания, отметка «удовлетворительно» — «3» (кроме первого и второго классов);</w:t>
      </w:r>
    </w:p>
    <w:p w:rsidR="0082077D" w:rsidRPr="00034FA1" w:rsidRDefault="0082077D" w:rsidP="0082077D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овладевших основным содержанием; для основной школы и старших классов – овладевших основными сведениями и умеющих работать со справочной литературой и первоисточниками, отметка «4»;</w:t>
      </w:r>
    </w:p>
    <w:p w:rsidR="0082077D" w:rsidRPr="00034FA1" w:rsidRDefault="0082077D" w:rsidP="0082077D">
      <w:pPr>
        <w:pStyle w:val="a5"/>
        <w:spacing w:after="283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—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овладевших материалом и достаточно глубоко его анализирующих, отметка «5».</w:t>
      </w:r>
    </w:p>
    <w:p w:rsidR="0082077D" w:rsidRPr="00034FA1" w:rsidRDefault="0082077D" w:rsidP="0082077D">
      <w:pPr>
        <w:pStyle w:val="a5"/>
        <w:spacing w:after="283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В начальной школе необходимы словесные поощрения и положительные отметки (неудовлетворительные отметки не ставятся). В первом и втором классах рекомендуется пользоваться только положительными отметками («4» и «5»). </w:t>
      </w:r>
    </w:p>
    <w:p w:rsidR="0082077D" w:rsidRPr="00034FA1" w:rsidRDefault="0082077D" w:rsidP="007C5BB0">
      <w:pP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34FA1">
        <w:rPr>
          <w:rFonts w:ascii="Times New Roman" w:hAnsi="Times New Roman"/>
          <w:sz w:val="28"/>
          <w:szCs w:val="28"/>
        </w:rPr>
        <w:br w:type="page"/>
      </w:r>
    </w:p>
    <w:p w:rsidR="0082077D" w:rsidRPr="00034FA1" w:rsidRDefault="0082077D" w:rsidP="0082077D">
      <w:pPr>
        <w:pStyle w:val="a7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lastRenderedPageBreak/>
        <w:t>СОДЕРЖАНИЕ КУРСА</w:t>
      </w:r>
    </w:p>
    <w:p w:rsidR="007C5BB0" w:rsidRPr="00034FA1" w:rsidRDefault="007C5BB0" w:rsidP="007C5BB0">
      <w:pPr>
        <w:pStyle w:val="a5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a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color w:val="auto"/>
          <w:sz w:val="28"/>
          <w:szCs w:val="28"/>
        </w:rPr>
        <w:t xml:space="preserve">4 класс </w:t>
      </w:r>
    </w:p>
    <w:p w:rsidR="007C5BB0" w:rsidRPr="00034FA1" w:rsidRDefault="007C5BB0" w:rsidP="007C5BB0">
      <w:pPr>
        <w:pStyle w:val="a7"/>
        <w:rPr>
          <w:rFonts w:ascii="Times New Roman" w:hAnsi="Times New Roman"/>
          <w:bCs w:val="0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РАЗДЕЛ 3 «ПРАВОСЛАВИЕ — КУЛЬТУРООБРАЗУЮЩАЯ РЕЛИГИЯ РОССИИ» </w:t>
      </w:r>
      <w:r w:rsidRPr="00034FA1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034FA1">
        <w:rPr>
          <w:rFonts w:ascii="Times New Roman" w:hAnsi="Times New Roman"/>
          <w:bCs w:val="0"/>
          <w:sz w:val="28"/>
          <w:szCs w:val="28"/>
        </w:rPr>
        <w:t>34часа</w:t>
      </w:r>
    </w:p>
    <w:p w:rsidR="007C5BB0" w:rsidRPr="00034FA1" w:rsidRDefault="007C5BB0" w:rsidP="007C5BB0">
      <w:pPr>
        <w:pStyle w:val="a7"/>
        <w:rPr>
          <w:rFonts w:ascii="Times New Roman" w:hAnsi="Times New Roman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1. «КУЛЬТУРА — ВСЕОБЩЕЕ ДОСТОЯНИЕ» </w:t>
      </w:r>
      <w:r w:rsidRPr="00034FA1">
        <w:rPr>
          <w:rFonts w:ascii="Times New Roman" w:hAnsi="Times New Roman"/>
          <w:bCs w:val="0"/>
          <w:sz w:val="28"/>
          <w:szCs w:val="28"/>
        </w:rPr>
        <w:t>— 3 ч.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Великая русская культура — достояние всех россиян. Образование в IX веке государства Русь. 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Культура: духовные традиции, язык, письменность, искусство и т. д.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Религия — неотъемлемая часть культуры. Соотношение верующих и неверующих граждан в современном мире.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Язык — особый человеческий дар. Функции языка. Отношение к языку — проявление культуры и уважения к народу. Русский язык. Духовная лексика. Церковнославянский язык как хранитель и источник духовной лексики. Отношение великих русских писателей к русскому языку в разные исторические периоды.</w:t>
      </w:r>
    </w:p>
    <w:p w:rsidR="0014573E" w:rsidRPr="00034FA1" w:rsidRDefault="0014573E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2. «КАК РУСЬ СТАЛА ПРАВОСЛАВНОЙ» </w:t>
      </w:r>
      <w:r w:rsidRPr="00034FA1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034FA1">
        <w:rPr>
          <w:rFonts w:ascii="Times New Roman" w:hAnsi="Times New Roman"/>
          <w:bCs w:val="0"/>
          <w:sz w:val="28"/>
          <w:szCs w:val="28"/>
        </w:rPr>
        <w:t>8 ч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Посещение русских земель святым апостолом Андреем Первозванным. Евангелие об Андрее Первозванном. Апостольские труды первого Апостола. Древнейшие древнерусские исторические и литературные памятники о посещении святым апостолом Андреем русских земель.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Почитание на Руси Андрея Первозванного. Русские храмы и монастыри, посвященные святому апостолу Андрею Первозванному. День памяти св. апостола Андрея Первозванного. Доставление мощей святого Андрея Первозванного в Россию со Святой горы Афон. Старейший орден России. Андреевский крест.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Святые равноапостольные учители словенские Кирилл 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Мефодий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. Создание славянской азбуки. Начало славянской письменности и документов по славянскому праву. Перевод текста Литургии на славянский язык, совершение богослужения на славянском языке. Прославление святых равноапостольных учителей словенских Кирилла 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Мефодия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.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Религиозные верования восточных славян и руссов до принятия христианства. Почитание предков и природы — два основных культа славян-язычников. Идол, кумир. Жертвоприношения. Человеческие жертвоприношения. Языческие празднования. Сохранения некоторых элементов языческих верований в народном искусстве, названиях праздников до наших дней.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Святая равноапостольная княгиня Ольга. Крещение княгини Ольги. Прославление княгини Ольги Русской Православной Церковью. Князь Святослав.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Святой равноапостольный князь Владимир. Изготовление новых идолов. Жертвоприношение в 983 году. Первые христиане-мученики на Руси — варяг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и Иоа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нн и Федор. Выбор веры князем Владимиром. Христианская Византия. Осада и взятие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Корсуни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. Крещение князя Владимира и брак с порфирородной принцессой Анной. 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lastRenderedPageBreak/>
        <w:t xml:space="preserve">Крещение Руси. Время крещения и официальная дата крещения Руси. Десятинная церковь и храм Святого Василия. Начало русского просвещения. </w:t>
      </w:r>
    </w:p>
    <w:p w:rsidR="007C5BB0" w:rsidRPr="00034FA1" w:rsidRDefault="007C5BB0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День памяти святого князя Владимира.</w:t>
      </w:r>
    </w:p>
    <w:p w:rsidR="0014573E" w:rsidRPr="00034FA1" w:rsidRDefault="0014573E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</w:p>
    <w:p w:rsidR="0014573E" w:rsidRPr="00034FA1" w:rsidRDefault="0014573E" w:rsidP="007C5BB0">
      <w:pPr>
        <w:pStyle w:val="a5"/>
        <w:spacing w:line="210" w:lineRule="atLeast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3. «ПРАВОСЛАВИЕ И РОССИЙСКОЕ ГОСУДАРСТВО» </w:t>
      </w:r>
      <w:r w:rsidRPr="00034FA1">
        <w:rPr>
          <w:rFonts w:ascii="Times New Roman" w:hAnsi="Times New Roman"/>
          <w:bCs w:val="0"/>
          <w:sz w:val="28"/>
          <w:szCs w:val="28"/>
        </w:rPr>
        <w:t>— 5 ч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Церковь — собрание верующих во Христа. Небесная и земная Церковь. Объяснение полного названия Православной Церкви — Единая Святая, Соборная и Апостольская Церковь. Поместные Церкви. Представление о Соборах как органе церковного управления и решения важных церковных вопросов. Символ веры. Православная Церковь в России и других странах.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Русская Православная Церковь. Учреждение Русской митрополии. Первый митрополит. Автокефалия Русской Православной Церкви. Патриаршество. Патриарх —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предстоятель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Церкви. Священный Синод. Епархия и приход.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Понятие о государственной 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культурообразующей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религии в России. Представление о церковно-государственной симфонии. Закрепление духовно-исторических традиций в государственных символах России.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Таинства и богослужение Православной Церкви. Семь таин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ств Пр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авославной Церкви: Крещение, Миропомазание, Исповедь, Причастие, Соборование, Венчание, таинство Священства. Священник — иерей, священнослужитель, особо посвященный человек, совершающий богослужение. Православная традиция священнического рукоположения от апостолов. Общее представление о единстве «Священного Писания» и «Священного Предания». </w:t>
      </w: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4. «ПРАВОСЛАВНЫЙ ХРАМ» </w:t>
      </w:r>
      <w:r w:rsidRPr="00034FA1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034FA1">
        <w:rPr>
          <w:rFonts w:ascii="Times New Roman" w:hAnsi="Times New Roman"/>
          <w:bCs w:val="0"/>
          <w:sz w:val="28"/>
          <w:szCs w:val="28"/>
        </w:rPr>
        <w:t>2 ч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Храм (церковь, собор, часовня) — общий дом христиан, посвященный Богу, место общественного православного богослужения. Основные внешние особенности. Внутреннее устроение и назначение главных частей. Икона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коностас</w:t>
      </w:r>
      <w:proofErr w:type="spellEnd"/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. Особенности церковного искусства: архитектуры, иконы, песнопений. Христианская символика. Крест и его символический смысл. </w:t>
      </w:r>
    </w:p>
    <w:p w:rsidR="0014573E" w:rsidRPr="00034FA1" w:rsidRDefault="0014573E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5. «О ПРАВОСЛАВНОМ БОГОСЛУЖЕНИИ» </w:t>
      </w:r>
      <w:r w:rsidRPr="00034FA1">
        <w:rPr>
          <w:rFonts w:ascii="Times New Roman" w:hAnsi="Times New Roman"/>
          <w:bCs w:val="0"/>
          <w:sz w:val="28"/>
          <w:szCs w:val="28"/>
        </w:rPr>
        <w:t>— 4 ч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Таинства Православной Церкви: таинство Крещения, Причащения, Миропомазания, Покаяния (Исповеди), Елеосвящения (Соборования), Брака (Венчания), Священства. </w:t>
      </w:r>
      <w:proofErr w:type="gramEnd"/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Происхождение церковного богослужения. 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Понятие о богослужебном круге. Суточный богослужебный круг.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Седмичный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богослужебный круг. Годовой богослужебный круг. Литургия — главное богослужение Православной Церкви.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Молитва — общение с Богом. Виды молитв. Молитва в русской художественной культуре.</w:t>
      </w:r>
    </w:p>
    <w:p w:rsidR="0014573E" w:rsidRPr="00034FA1" w:rsidRDefault="0014573E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 xml:space="preserve">Тема 6. «О ЦЕРКОВНЫХ КОЛОКОЛАХ» </w:t>
      </w:r>
      <w:r w:rsidRPr="00034FA1">
        <w:rPr>
          <w:rFonts w:ascii="Times New Roman" w:hAnsi="Times New Roman"/>
          <w:bCs w:val="0"/>
          <w:sz w:val="28"/>
          <w:szCs w:val="28"/>
        </w:rPr>
        <w:t>— 4 ч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Виды и названия колоколов.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lastRenderedPageBreak/>
        <w:t>Церковные колокола. Происхождение колокола. Клепало и било. Приход колоколов в русскую культуру.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Очепный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язычный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способы извлечения звона. Ростовские звоны.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Звенигородские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колокола. Разновидности колокольных звонов: благовест, перезвон, перебор,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двузвон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, трезвон.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Колокололитейное искусство.</w:t>
      </w:r>
    </w:p>
    <w:p w:rsidR="0014573E" w:rsidRPr="00034FA1" w:rsidRDefault="0014573E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4FA1">
        <w:rPr>
          <w:rFonts w:ascii="Times New Roman" w:hAnsi="Times New Roman"/>
          <w:b/>
          <w:sz w:val="28"/>
          <w:szCs w:val="28"/>
        </w:rPr>
        <w:t>Тема 7. «ЗА МОНАСТЫРСКИМИ СТЕНАМИ» - 2 ч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Духовный подвиг монашества. Значение слов «монах», «инок». Происхождение монашества. Отшельничество.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Общежитийность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Русские монастыри – стражи духовности и земли Русской: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Псково-Печерский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монастырь, Свято-Троицкая Сергиева Лавра,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Спасо-Андроников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монастырь,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Свято-Введенская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Оптина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пустынь, Курская Коренная пустынь, Свято-Троицкий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Серафимо-Дивеевский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женский монастырь, Свято-Данилов монастырь, Донской монастырь.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Святые мученики в истории христианской Церкви. Святые мученики царской семьи.</w:t>
      </w:r>
    </w:p>
    <w:p w:rsidR="0014573E" w:rsidRPr="00034FA1" w:rsidRDefault="0014573E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b/>
          <w:sz w:val="28"/>
          <w:szCs w:val="28"/>
        </w:rPr>
        <w:t>Тема 8. «ДОМ И СЕМЬЯ» - 3 ч</w:t>
      </w:r>
    </w:p>
    <w:p w:rsidR="007C5BB0" w:rsidRPr="00034FA1" w:rsidRDefault="007C5BB0" w:rsidP="007C5BB0">
      <w:pPr>
        <w:pStyle w:val="a5"/>
        <w:spacing w:line="22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Многоплановость проявления православных традиций в жизни народа. Дом, семья в традиционной русской культуре. Семья – малая Церковь.</w:t>
      </w:r>
    </w:p>
    <w:p w:rsidR="007C5BB0" w:rsidRPr="00034FA1" w:rsidRDefault="007C5BB0" w:rsidP="007C5BB0">
      <w:pPr>
        <w:pStyle w:val="a5"/>
        <w:spacing w:line="22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Святые образы семейного благочестия. Святые Пётр 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Феврония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Муромские.</w:t>
      </w:r>
    </w:p>
    <w:p w:rsidR="007C5BB0" w:rsidRPr="00034FA1" w:rsidRDefault="007C5BB0" w:rsidP="007C5BB0">
      <w:pPr>
        <w:pStyle w:val="a5"/>
        <w:spacing w:line="22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 xml:space="preserve">Образец семейной святости святых царственных мучеников Николая </w:t>
      </w:r>
      <w:r w:rsidRPr="00034FA1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034FA1">
        <w:rPr>
          <w:rFonts w:ascii="Times New Roman" w:hAnsi="Times New Roman"/>
          <w:color w:val="auto"/>
          <w:sz w:val="28"/>
          <w:szCs w:val="28"/>
        </w:rPr>
        <w:t>, Александры, Алексея, Ольги, Анастасии, Татьяны, Марии.</w:t>
      </w:r>
    </w:p>
    <w:p w:rsidR="0014573E" w:rsidRPr="00034FA1" w:rsidRDefault="0014573E" w:rsidP="007C5BB0">
      <w:pPr>
        <w:pStyle w:val="a5"/>
        <w:spacing w:line="220" w:lineRule="atLeast"/>
        <w:rPr>
          <w:rFonts w:ascii="Times New Roman" w:hAnsi="Times New Roman"/>
          <w:sz w:val="28"/>
          <w:szCs w:val="28"/>
        </w:rPr>
      </w:pPr>
    </w:p>
    <w:p w:rsidR="007C5BB0" w:rsidRPr="00034FA1" w:rsidRDefault="007C5BB0" w:rsidP="007C5BB0">
      <w:pPr>
        <w:pStyle w:val="a5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sz w:val="28"/>
          <w:szCs w:val="28"/>
        </w:rPr>
        <w:t xml:space="preserve">Тема 9. «РУСЬ СВЯТАЯ» - </w:t>
      </w:r>
      <w:r w:rsidR="0014573E" w:rsidRPr="00034FA1">
        <w:rPr>
          <w:rFonts w:ascii="Times New Roman" w:hAnsi="Times New Roman"/>
          <w:b/>
          <w:sz w:val="28"/>
          <w:szCs w:val="28"/>
        </w:rPr>
        <w:t>3</w:t>
      </w:r>
      <w:r w:rsidRPr="00034FA1">
        <w:rPr>
          <w:rFonts w:ascii="Times New Roman" w:hAnsi="Times New Roman"/>
          <w:b/>
          <w:sz w:val="28"/>
          <w:szCs w:val="28"/>
        </w:rPr>
        <w:t xml:space="preserve"> ч</w:t>
      </w:r>
    </w:p>
    <w:p w:rsidR="007C5BB0" w:rsidRPr="00034FA1" w:rsidRDefault="007C5BB0" w:rsidP="007C5BB0">
      <w:pPr>
        <w:pStyle w:val="a5"/>
        <w:spacing w:line="220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Отношение к Родине в русской культурной традиции как к Дому Пресвятой Богородицы. Почитание чудотворных икон Пресвятой Богородицы: «Курская Коренная икона Божией Матери», икона Покрова Пресвятой Богородицы, «Взыскание погибших», «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Скоропослушница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», «Нечаянная радость», «Всех скорбящих радость», «Державная» икона Божией Матери.</w:t>
      </w:r>
    </w:p>
    <w:p w:rsidR="007C5BB0" w:rsidRPr="00034FA1" w:rsidRDefault="007C5BB0" w:rsidP="007C5BB0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>Легенда о граде Китеже.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Иконы-защитницы Русской земли: Владимирская, Казанская, Смоленская, Донская, Тихвинская иконы Божией Матери.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Образы Святой Руси в русской художественной культуре.</w:t>
      </w:r>
    </w:p>
    <w:p w:rsidR="007C5BB0" w:rsidRPr="00034FA1" w:rsidRDefault="007C5BB0" w:rsidP="007C5BB0">
      <w:pPr>
        <w:pStyle w:val="a7"/>
        <w:rPr>
          <w:rFonts w:ascii="Times New Roman" w:hAnsi="Times New Roman"/>
          <w:sz w:val="28"/>
          <w:szCs w:val="28"/>
        </w:rPr>
      </w:pPr>
    </w:p>
    <w:p w:rsidR="007C5BB0" w:rsidRPr="00034FA1" w:rsidRDefault="007C5BB0" w:rsidP="007C5BB0">
      <w:pPr>
        <w:pStyle w:val="a7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a7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>ОСНОВНАЯ ЛИТЕРАТУРА ПО 4 РАЗДЕЛУ КУРСА</w:t>
      </w: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>УЧЕБНАЯ ЛИТЕРАТУРА ДЛЯ УЧАЩИХСЯ: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i/>
          <w:color w:val="auto"/>
          <w:sz w:val="28"/>
          <w:szCs w:val="28"/>
        </w:rPr>
        <w:t>Бородина А. В.</w:t>
      </w:r>
      <w:r w:rsidRPr="00034FA1">
        <w:rPr>
          <w:rFonts w:ascii="Times New Roman" w:hAnsi="Times New Roman"/>
          <w:color w:val="auto"/>
          <w:sz w:val="28"/>
          <w:szCs w:val="28"/>
        </w:rPr>
        <w:t xml:space="preserve"> Основы православной культуры: православие –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культурообразующая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религия России. Учебное пособие для 4 класса. — М., Православная педагогика, 2004.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1"/>
        <w:rPr>
          <w:rFonts w:ascii="Times New Roman" w:hAnsi="Times New Roman"/>
          <w:sz w:val="28"/>
          <w:szCs w:val="28"/>
        </w:rPr>
      </w:pPr>
      <w:r w:rsidRPr="00034FA1">
        <w:rPr>
          <w:rFonts w:ascii="Times New Roman" w:hAnsi="Times New Roman"/>
          <w:sz w:val="28"/>
          <w:szCs w:val="28"/>
        </w:rPr>
        <w:t>ДОПОЛНИТЕЛЬНАЯ ЛИТЕРАТУРА ДЛЯ УЧИТЕЛЯ И ИЛЛЮСТРАТИВНЫЙ МАТЕРИАЛ</w:t>
      </w:r>
    </w:p>
    <w:p w:rsidR="007C5BB0" w:rsidRPr="00034FA1" w:rsidRDefault="007C5BB0" w:rsidP="007C5BB0">
      <w:pPr>
        <w:pStyle w:val="a5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34FA1">
        <w:rPr>
          <w:rFonts w:ascii="Times New Roman" w:hAnsi="Times New Roman"/>
          <w:b/>
          <w:color w:val="auto"/>
          <w:sz w:val="28"/>
          <w:szCs w:val="28"/>
        </w:rPr>
        <w:lastRenderedPageBreak/>
        <w:t>(для начальной школы</w:t>
      </w:r>
      <w:proofErr w:type="gramStart"/>
      <w:r w:rsidRPr="00034FA1">
        <w:rPr>
          <w:rFonts w:ascii="Times New Roman" w:hAnsi="Times New Roman"/>
          <w:b/>
          <w:color w:val="auto"/>
          <w:sz w:val="28"/>
          <w:szCs w:val="28"/>
        </w:rPr>
        <w:t xml:space="preserve"> ,</w:t>
      </w:r>
      <w:proofErr w:type="gramEnd"/>
      <w:r w:rsidRPr="00034FA1">
        <w:rPr>
          <w:rFonts w:ascii="Times New Roman" w:hAnsi="Times New Roman"/>
          <w:b/>
          <w:color w:val="auto"/>
          <w:sz w:val="28"/>
          <w:szCs w:val="28"/>
        </w:rPr>
        <w:t xml:space="preserve"> то есть — 1 части программы)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Азбука христианства: словарь-справочник. — М.: Наука, 1997.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Александр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Шаргунов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, протоиерей. Воскресные проповеди: В 2 т. — М.: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Хронос-Пресс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, 2001.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Александр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Шаргунов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, протоиерей. Проповеди и выступления. — М.: </w:t>
      </w:r>
      <w:r w:rsidRPr="00034FA1">
        <w:rPr>
          <w:rFonts w:ascii="Times New Roman" w:hAnsi="Times New Roman"/>
          <w:color w:val="auto"/>
          <w:sz w:val="28"/>
          <w:szCs w:val="28"/>
        </w:rPr>
        <w:br/>
        <w:t>АРВИК, 1995.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Александр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Шаргунов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, протоиерей. Чудеса царственных мучеников: В 2 т. — М.: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Хронос-Пресс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, Звонница, 2001.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5.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Андрицова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М. Ю., Валуев Д. В.,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Довгий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Т. П. История православной культуры земли Смоленской: Учебное пособие. — Смоленск: СОИУУ,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Архиепископ Нижегородский и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Арзамасский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Вениамин. Новая Скрижаль или объяснение о церкви, литургии и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 всех службах и утварях церковных. — М., 1990.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Аристарх (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Лоханов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). Что надо знать о православном этикете. — М., 1999.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Архимандрит Никифор. Иллюстрированная полная популярная библейская энциклопедия. — М., 1891.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9. Бородина А. В. История религиозной культуры: Животрепещущая тема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47, 21 ноября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10.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Концепция и программа для общеобразовательных школ, лицеев, гимназий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48, 28 ноября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11.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Методология курса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51, 19 декабря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Назначение, особенности и задачи курса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47, 21 ноября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13.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Нормативно-правовое обоснование курса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49, 5 декабря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Основы православной культуры. Учебник. — М.: Покров,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15.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Бородина А. В. История религиозной культуры: Основы православной культуры. Учебное пособие. 2-е изд.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Испр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. и доп. — М.: Покров, 2003.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Основы православной культуры. Учебно-методическое пособие для учителя. — М.: Православная педагогика, 2004.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Преподавание курса в средней школе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50, 12 декабря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Бородина А. В. История религиозной культуры: Причины введения религиоведения в содержание образование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то друзей (приложение к «Учительской газете»). — № 52, 26 декабря 2002.</w:t>
      </w:r>
    </w:p>
    <w:p w:rsidR="007C5BB0" w:rsidRPr="00034FA1" w:rsidRDefault="007C5BB0" w:rsidP="007C5BB0">
      <w:pPr>
        <w:pStyle w:val="a5"/>
        <w:spacing w:line="218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19.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Бородина А. В. О возвращении к истокам духовности // Вторые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Арзамасские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Соборные встречи. – Арзамас, 2004.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20.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Великие духовные пастыри России. — М.: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Владос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, 1999.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21.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Взаимодействие государства и религиозных объединений в сфере образования. Материалы научно-практической конференции (10–11 октября 2002 года). — М., 2003.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lastRenderedPageBreak/>
        <w:t>22.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Ганичев В. Н. Духовный диалог //Новая книга России. - №  3, 2004.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23.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Громыко М. М.,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Буганов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А. В. О воззрениях русского народа. — М.: Паломник, 2000.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Закон Божий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ост. Серафим Слободской. — Свято-Троице-Сергиева Лавра, 1993.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25.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Знаменитые колокола России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ост. Козлов В. Ф. — М.: Отечество —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Крайрут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, 1994.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Колокола России /Авт.-сост. Мишин В. В. — М.: Московский журнал, Красный звон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., 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1995.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Краткое объяснение всенощной, литургии или обедни,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последований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таинств, погребения усопших,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водоосвещения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и молебнов. — М.: Вика, 1991.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Основы социальной концепции Русской Православной Церкви от 13–16 августа </w:t>
      </w:r>
      <w:smartTag w:uri="urn:schemas-microsoft-com:office:smarttags" w:element="metricconverter">
        <w:smartTagPr>
          <w:attr w:name="ProductID" w:val="2000 г"/>
        </w:smartTagPr>
        <w:r w:rsidRPr="00034FA1">
          <w:rPr>
            <w:rFonts w:ascii="Times New Roman" w:hAnsi="Times New Roman"/>
            <w:color w:val="auto"/>
            <w:sz w:val="28"/>
            <w:szCs w:val="28"/>
          </w:rPr>
          <w:t>2000 г</w:t>
        </w:r>
      </w:smartTag>
      <w:r w:rsidRPr="00034FA1">
        <w:rPr>
          <w:rFonts w:ascii="Times New Roman" w:hAnsi="Times New Roman"/>
          <w:color w:val="auto"/>
          <w:sz w:val="28"/>
          <w:szCs w:val="28"/>
        </w:rPr>
        <w:t>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29.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Перевезенцев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С. В. Россия. Великая судьба. — М.: Белый город, 2003.</w:t>
      </w:r>
    </w:p>
    <w:p w:rsidR="007C5BB0" w:rsidRPr="00034FA1" w:rsidRDefault="007C5BB0" w:rsidP="007C5BB0">
      <w:pPr>
        <w:pStyle w:val="a5"/>
        <w:spacing w:line="218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30.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Перевезенцев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С. В. Святорусское царство // Вторые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Арзамасские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Соборные встречи. – Арзамас, 2004.</w:t>
      </w:r>
    </w:p>
    <w:p w:rsidR="007C5BB0" w:rsidRPr="00034FA1" w:rsidRDefault="007C5BB0" w:rsidP="007C5BB0">
      <w:pPr>
        <w:pStyle w:val="a5"/>
        <w:spacing w:line="212" w:lineRule="atLeast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31.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Перевезенцев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С. В. Смысл русской истории. – М., 2004.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Полный православный богословский энциклопедический словарь. — М., 1992.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33.</w:t>
      </w:r>
      <w:r w:rsidRPr="00034FA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Понкин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И. В. Правовые основания преподавания православной культуры в государственных и муниципальных образовательных учреждениях в вопросах и ответах. — М., 2003.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Православие для всех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ост. Иеромонах Харитон (Просторов). — Кострома, 2000.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35.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Протоиерей Г. С.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Дебольский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>. Православная церковь в ее таинствах, богослужениях, обрядах и требах. — М.: Отчий Дом, 1994.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Русские монастыри. — М.: Очарованный странник, 1995.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Русская икона: Детская энциклопедия. — М.: Белый город, 2002.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Святые земли Русской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 / С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ост. С. С. Бычков.— М.: Белый берег, 2002.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39.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Священная библейская история: В изложении епископа Вениамина (Пушкаря) — Владивосток: Изд-во Дальневосточного ун-та, 2001.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40.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Священная история в пересказе протоиерея Серафима Слободского (+ 48 слайдов). — Рига: Уходящие образы, 1991.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41.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Современное православное богослужение. — СПб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., 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1996.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42.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Толковая Библия. — Стокгольм, 1987.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43.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Трубецкой Е. Три очерка о русской иконе. — М., 1991.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44.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Философия русского религиозного искусства XI–XX вв. / Сост. Н. К.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Гаврюшин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. — М.: Прогресс, 1993.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45.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Флоренский П. А. Иконостас. — М.: Искусство, 1994.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46.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Христианство. Энциклопедический словарь. — М.: Большая энциклопедия, 1993.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47.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 xml:space="preserve">Энциклопедия для детей. Т. 6. «Религии мира», 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>ч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 xml:space="preserve">. 2. — М.: </w:t>
      </w:r>
      <w:proofErr w:type="spellStart"/>
      <w:r w:rsidRPr="00034FA1">
        <w:rPr>
          <w:rFonts w:ascii="Times New Roman" w:hAnsi="Times New Roman"/>
          <w:color w:val="auto"/>
          <w:sz w:val="28"/>
          <w:szCs w:val="28"/>
        </w:rPr>
        <w:t>Аванта</w:t>
      </w:r>
      <w:proofErr w:type="spellEnd"/>
      <w:r w:rsidRPr="00034FA1">
        <w:rPr>
          <w:rFonts w:ascii="Times New Roman" w:hAnsi="Times New Roman"/>
          <w:color w:val="auto"/>
          <w:sz w:val="28"/>
          <w:szCs w:val="28"/>
        </w:rPr>
        <w:t xml:space="preserve"> +, 1999. 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034FA1">
        <w:rPr>
          <w:rFonts w:ascii="Times New Roman" w:hAnsi="Times New Roman"/>
          <w:color w:val="auto"/>
          <w:sz w:val="28"/>
          <w:szCs w:val="28"/>
        </w:rPr>
        <w:t>48.</w:t>
      </w:r>
      <w:r w:rsidRPr="00034FA1">
        <w:rPr>
          <w:rFonts w:ascii="Times New Roman" w:hAnsi="Times New Roman"/>
          <w:color w:val="auto"/>
          <w:sz w:val="28"/>
          <w:szCs w:val="28"/>
        </w:rPr>
        <w:tab/>
        <w:t>Энциклопедия православной иконы: Основы богословия иконы. — СПб</w:t>
      </w:r>
      <w:proofErr w:type="gramStart"/>
      <w:r w:rsidRPr="00034FA1">
        <w:rPr>
          <w:rFonts w:ascii="Times New Roman" w:hAnsi="Times New Roman"/>
          <w:color w:val="auto"/>
          <w:sz w:val="28"/>
          <w:szCs w:val="28"/>
        </w:rPr>
        <w:t xml:space="preserve">.: </w:t>
      </w:r>
      <w:proofErr w:type="gramEnd"/>
      <w:r w:rsidRPr="00034FA1">
        <w:rPr>
          <w:rFonts w:ascii="Times New Roman" w:hAnsi="Times New Roman"/>
          <w:color w:val="auto"/>
          <w:sz w:val="28"/>
          <w:szCs w:val="28"/>
        </w:rPr>
        <w:t>САТИС, 2002</w:t>
      </w:r>
    </w:p>
    <w:p w:rsidR="007C5BB0" w:rsidRPr="00034FA1" w:rsidRDefault="007C5BB0" w:rsidP="007C5BB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7C5BB0" w:rsidRPr="00034FA1" w:rsidRDefault="00034FA1" w:rsidP="00034FA1">
      <w:pP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573E" w:rsidRPr="00034FA1" w:rsidRDefault="0014573E" w:rsidP="00034F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34FA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основании приказа Министерства образования и науки Российской Федерации от 9 марта 2004 г. №1312 «Об утверждении федерального учебного базисного плана и примерных учебных планов для образовательных учреждений российской Федерации, реализующих программы общего образования» и приказа Департамента образования Тверской области №1509-нп/ПК от 11.08.2011 года «Об утверждении регионального базисного учебного плана общеобразовательных учреждений Тверской области</w:t>
      </w:r>
      <w:r w:rsidR="00034FA1" w:rsidRPr="00034FA1">
        <w:rPr>
          <w:rFonts w:ascii="Times New Roman" w:hAnsi="Times New Roman" w:cs="Times New Roman"/>
          <w:b/>
          <w:i/>
          <w:sz w:val="28"/>
          <w:szCs w:val="28"/>
        </w:rPr>
        <w:t>, реализующих программы общего образования на</w:t>
      </w:r>
      <w:proofErr w:type="gramEnd"/>
      <w:r w:rsidR="00034FA1" w:rsidRPr="00034FA1">
        <w:rPr>
          <w:rFonts w:ascii="Times New Roman" w:hAnsi="Times New Roman" w:cs="Times New Roman"/>
          <w:b/>
          <w:i/>
          <w:sz w:val="28"/>
          <w:szCs w:val="28"/>
        </w:rPr>
        <w:t xml:space="preserve"> 2011/2012 учебный год» из регионального компонента на изучение данного предмета отводится  - 0,75 часа в неделю, что соответствует 26 часам за текущий учебный год.</w:t>
      </w:r>
    </w:p>
    <w:p w:rsidR="0014573E" w:rsidRPr="00034FA1" w:rsidRDefault="0014573E" w:rsidP="007C5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>Поурочно-тематическое планирование</w:t>
      </w:r>
    </w:p>
    <w:p w:rsidR="007C5BB0" w:rsidRPr="00034FA1" w:rsidRDefault="000308E7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курсу</w:t>
      </w:r>
      <w:r w:rsidR="007C5BB0" w:rsidRPr="00034FA1">
        <w:rPr>
          <w:rFonts w:ascii="Times New Roman" w:hAnsi="Times New Roman" w:cs="Times New Roman"/>
          <w:b/>
          <w:sz w:val="36"/>
          <w:szCs w:val="28"/>
        </w:rPr>
        <w:t xml:space="preserve"> «Основы православной культуры»</w:t>
      </w:r>
    </w:p>
    <w:p w:rsid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 xml:space="preserve">по программе А.В. Бородиной </w:t>
      </w: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>«История религиозной культуры»</w:t>
      </w: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 xml:space="preserve">4 класс </w:t>
      </w: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 xml:space="preserve">Православие – </w:t>
      </w:r>
      <w:proofErr w:type="spellStart"/>
      <w:r w:rsidRPr="00034FA1">
        <w:rPr>
          <w:rFonts w:ascii="Times New Roman" w:hAnsi="Times New Roman" w:cs="Times New Roman"/>
          <w:b/>
          <w:sz w:val="36"/>
          <w:szCs w:val="28"/>
        </w:rPr>
        <w:t>культурообразующая</w:t>
      </w:r>
      <w:proofErr w:type="spellEnd"/>
      <w:r w:rsidRPr="00034FA1">
        <w:rPr>
          <w:rFonts w:ascii="Times New Roman" w:hAnsi="Times New Roman" w:cs="Times New Roman"/>
          <w:b/>
          <w:sz w:val="36"/>
          <w:szCs w:val="28"/>
        </w:rPr>
        <w:t xml:space="preserve"> религия России</w:t>
      </w:r>
    </w:p>
    <w:p w:rsidR="007C5BB0" w:rsidRPr="00034FA1" w:rsidRDefault="00034FA1" w:rsidP="007C5B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FA1">
        <w:rPr>
          <w:rFonts w:ascii="Times New Roman" w:hAnsi="Times New Roman" w:cs="Times New Roman"/>
          <w:b/>
          <w:sz w:val="36"/>
          <w:szCs w:val="28"/>
        </w:rPr>
        <w:t>Общий объем – 26</w:t>
      </w:r>
      <w:r w:rsidR="007C5BB0" w:rsidRPr="00034FA1">
        <w:rPr>
          <w:rFonts w:ascii="Times New Roman" w:hAnsi="Times New Roman" w:cs="Times New Roman"/>
          <w:b/>
          <w:sz w:val="36"/>
          <w:szCs w:val="28"/>
        </w:rPr>
        <w:t xml:space="preserve"> часов</w:t>
      </w:r>
    </w:p>
    <w:p w:rsidR="007C5BB0" w:rsidRPr="00034FA1" w:rsidRDefault="007C5BB0" w:rsidP="007C5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6786"/>
        <w:gridCol w:w="2160"/>
      </w:tblGrid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0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Как Русь стала православной</w:t>
            </w:r>
          </w:p>
        </w:tc>
        <w:tc>
          <w:tcPr>
            <w:tcW w:w="2160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Посещение русских земель первым апостолом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Почитание на Руси Андрея Первозванного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Святые равноапостольные Кирилл и </w:t>
            </w:r>
            <w:proofErr w:type="spellStart"/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Восточные славяне до принятия христианства 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Святая равноапостольная княгиня Ольга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Святой равноапостольный князь Владимир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Крещение Руси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 и Российское государство.</w:t>
            </w:r>
          </w:p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О православном богослужении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Что такое Церковь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 </w:t>
            </w:r>
            <w:proofErr w:type="spellStart"/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культурообразующая</w:t>
            </w:r>
            <w:proofErr w:type="spellEnd"/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 религия России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 России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Таинства Православной Церкви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Как возникло богослужение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Богослужение в Православной Церкви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О церковных колоколах.</w:t>
            </w:r>
          </w:p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Дом и семья в русской культуре.  Русь святая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7C5BB0" w:rsidRPr="00034FA1" w:rsidRDefault="007C5BB0" w:rsidP="00B5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колокола? 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Откуда пришли колокола?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О колокололитейном искусстве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О чем поют колокола?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Дом и семья в православной традиции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Святые образцы семейного благочестия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О семейной святости Святой Императорской семьи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 xml:space="preserve">Дом Богородицы. 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4FA1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5BB0" w:rsidRPr="000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Защитница земли Русской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BB0" w:rsidRPr="00034FA1" w:rsidTr="00B56691">
        <w:trPr>
          <w:trHeight w:val="96"/>
        </w:trPr>
        <w:tc>
          <w:tcPr>
            <w:tcW w:w="954" w:type="dxa"/>
          </w:tcPr>
          <w:p w:rsidR="007C5BB0" w:rsidRPr="00034FA1" w:rsidRDefault="000308E7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C5BB0"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160" w:type="dxa"/>
          </w:tcPr>
          <w:p w:rsidR="007C5BB0" w:rsidRPr="00034FA1" w:rsidRDefault="007C5BB0" w:rsidP="00B5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C5BB0" w:rsidRPr="00034FA1" w:rsidRDefault="007C5BB0" w:rsidP="007C5BB0">
      <w:pPr>
        <w:rPr>
          <w:rFonts w:ascii="Times New Roman" w:hAnsi="Times New Roman" w:cs="Times New Roman"/>
          <w:b/>
          <w:sz w:val="28"/>
          <w:szCs w:val="28"/>
        </w:rPr>
      </w:pPr>
    </w:p>
    <w:p w:rsidR="007C5BB0" w:rsidRPr="00034FA1" w:rsidRDefault="007C5BB0" w:rsidP="007C5BB0">
      <w:pPr>
        <w:rPr>
          <w:rFonts w:ascii="Times New Roman" w:hAnsi="Times New Roman" w:cs="Times New Roman"/>
          <w:b/>
          <w:sz w:val="28"/>
          <w:szCs w:val="28"/>
        </w:rPr>
      </w:pPr>
    </w:p>
    <w:p w:rsidR="007C5BB0" w:rsidRPr="00034FA1" w:rsidRDefault="007C5BB0" w:rsidP="007C5BB0">
      <w:pPr>
        <w:rPr>
          <w:rFonts w:ascii="Times New Roman" w:hAnsi="Times New Roman" w:cs="Times New Roman"/>
          <w:sz w:val="28"/>
          <w:szCs w:val="28"/>
        </w:rPr>
      </w:pPr>
    </w:p>
    <w:sectPr w:rsidR="007C5BB0" w:rsidRPr="00034FA1" w:rsidSect="00971B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7D"/>
    <w:rsid w:val="00000259"/>
    <w:rsid w:val="0000036D"/>
    <w:rsid w:val="00003ED1"/>
    <w:rsid w:val="000045FD"/>
    <w:rsid w:val="0001155C"/>
    <w:rsid w:val="00015D1C"/>
    <w:rsid w:val="000167D5"/>
    <w:rsid w:val="00021EE5"/>
    <w:rsid w:val="00023D6D"/>
    <w:rsid w:val="000241E4"/>
    <w:rsid w:val="00026F4F"/>
    <w:rsid w:val="00027828"/>
    <w:rsid w:val="000302FA"/>
    <w:rsid w:val="000308E7"/>
    <w:rsid w:val="00034FA1"/>
    <w:rsid w:val="0003500B"/>
    <w:rsid w:val="00036160"/>
    <w:rsid w:val="0003622A"/>
    <w:rsid w:val="00036648"/>
    <w:rsid w:val="00036849"/>
    <w:rsid w:val="00036DCD"/>
    <w:rsid w:val="0003719B"/>
    <w:rsid w:val="00037C11"/>
    <w:rsid w:val="00041B1E"/>
    <w:rsid w:val="00042371"/>
    <w:rsid w:val="00042470"/>
    <w:rsid w:val="000455A1"/>
    <w:rsid w:val="00045FD3"/>
    <w:rsid w:val="00050B35"/>
    <w:rsid w:val="00052138"/>
    <w:rsid w:val="00057052"/>
    <w:rsid w:val="00057130"/>
    <w:rsid w:val="00060B93"/>
    <w:rsid w:val="00062342"/>
    <w:rsid w:val="0006490D"/>
    <w:rsid w:val="00065790"/>
    <w:rsid w:val="00067596"/>
    <w:rsid w:val="00067FFC"/>
    <w:rsid w:val="00072B00"/>
    <w:rsid w:val="00076B0F"/>
    <w:rsid w:val="00080190"/>
    <w:rsid w:val="00084D04"/>
    <w:rsid w:val="00086324"/>
    <w:rsid w:val="00086366"/>
    <w:rsid w:val="00086D89"/>
    <w:rsid w:val="00087294"/>
    <w:rsid w:val="000900AF"/>
    <w:rsid w:val="00092625"/>
    <w:rsid w:val="000928E2"/>
    <w:rsid w:val="00094DAB"/>
    <w:rsid w:val="000A1C32"/>
    <w:rsid w:val="000A5A2D"/>
    <w:rsid w:val="000A7074"/>
    <w:rsid w:val="000A79D9"/>
    <w:rsid w:val="000A7E8A"/>
    <w:rsid w:val="000B388D"/>
    <w:rsid w:val="000B649F"/>
    <w:rsid w:val="000B6C60"/>
    <w:rsid w:val="000B734A"/>
    <w:rsid w:val="000B7532"/>
    <w:rsid w:val="000C1928"/>
    <w:rsid w:val="000C1961"/>
    <w:rsid w:val="000C2F91"/>
    <w:rsid w:val="000C404C"/>
    <w:rsid w:val="000C5EA1"/>
    <w:rsid w:val="000D137D"/>
    <w:rsid w:val="000D1F7F"/>
    <w:rsid w:val="000D2462"/>
    <w:rsid w:val="000D4660"/>
    <w:rsid w:val="000D5881"/>
    <w:rsid w:val="000E2A1D"/>
    <w:rsid w:val="000E51A1"/>
    <w:rsid w:val="000F0978"/>
    <w:rsid w:val="000F6A2E"/>
    <w:rsid w:val="000F7DAE"/>
    <w:rsid w:val="00101DE6"/>
    <w:rsid w:val="001025D3"/>
    <w:rsid w:val="001054B1"/>
    <w:rsid w:val="00106C90"/>
    <w:rsid w:val="00113BEA"/>
    <w:rsid w:val="001145AF"/>
    <w:rsid w:val="0012006F"/>
    <w:rsid w:val="001210C4"/>
    <w:rsid w:val="001211DC"/>
    <w:rsid w:val="00121845"/>
    <w:rsid w:val="00124349"/>
    <w:rsid w:val="00125DFA"/>
    <w:rsid w:val="001271EE"/>
    <w:rsid w:val="0013280B"/>
    <w:rsid w:val="00132BEC"/>
    <w:rsid w:val="00134753"/>
    <w:rsid w:val="0013557D"/>
    <w:rsid w:val="00137C7A"/>
    <w:rsid w:val="00143025"/>
    <w:rsid w:val="001434A2"/>
    <w:rsid w:val="001452AB"/>
    <w:rsid w:val="0014573E"/>
    <w:rsid w:val="00146820"/>
    <w:rsid w:val="00146E83"/>
    <w:rsid w:val="001533C2"/>
    <w:rsid w:val="001546E6"/>
    <w:rsid w:val="001548CF"/>
    <w:rsid w:val="00154972"/>
    <w:rsid w:val="00154994"/>
    <w:rsid w:val="001564BA"/>
    <w:rsid w:val="001603D1"/>
    <w:rsid w:val="0016067A"/>
    <w:rsid w:val="001615FE"/>
    <w:rsid w:val="0016212F"/>
    <w:rsid w:val="00163514"/>
    <w:rsid w:val="00171C00"/>
    <w:rsid w:val="00171D1C"/>
    <w:rsid w:val="00172574"/>
    <w:rsid w:val="00172631"/>
    <w:rsid w:val="00172CA2"/>
    <w:rsid w:val="00176274"/>
    <w:rsid w:val="00181B93"/>
    <w:rsid w:val="00182202"/>
    <w:rsid w:val="001835C6"/>
    <w:rsid w:val="00183E45"/>
    <w:rsid w:val="001847B4"/>
    <w:rsid w:val="00187305"/>
    <w:rsid w:val="00191F46"/>
    <w:rsid w:val="00192239"/>
    <w:rsid w:val="001929A2"/>
    <w:rsid w:val="00192B28"/>
    <w:rsid w:val="00193DBC"/>
    <w:rsid w:val="00193E8B"/>
    <w:rsid w:val="00194862"/>
    <w:rsid w:val="00195022"/>
    <w:rsid w:val="00195E18"/>
    <w:rsid w:val="001968C7"/>
    <w:rsid w:val="00197A20"/>
    <w:rsid w:val="001A1F28"/>
    <w:rsid w:val="001A38CE"/>
    <w:rsid w:val="001A3C9E"/>
    <w:rsid w:val="001A4139"/>
    <w:rsid w:val="001A4FF0"/>
    <w:rsid w:val="001A6748"/>
    <w:rsid w:val="001B2DF1"/>
    <w:rsid w:val="001B65CE"/>
    <w:rsid w:val="001B7786"/>
    <w:rsid w:val="001B7CD2"/>
    <w:rsid w:val="001C0662"/>
    <w:rsid w:val="001C25C4"/>
    <w:rsid w:val="001C56E9"/>
    <w:rsid w:val="001C6B7A"/>
    <w:rsid w:val="001C7C20"/>
    <w:rsid w:val="001D0814"/>
    <w:rsid w:val="001D6F61"/>
    <w:rsid w:val="001E079F"/>
    <w:rsid w:val="001E1F25"/>
    <w:rsid w:val="001E33AA"/>
    <w:rsid w:val="001E3D6C"/>
    <w:rsid w:val="001E481D"/>
    <w:rsid w:val="001E7800"/>
    <w:rsid w:val="001E7E4B"/>
    <w:rsid w:val="001F08C2"/>
    <w:rsid w:val="001F1236"/>
    <w:rsid w:val="001F339F"/>
    <w:rsid w:val="001F4DE0"/>
    <w:rsid w:val="001F548B"/>
    <w:rsid w:val="001F6EEE"/>
    <w:rsid w:val="001F762B"/>
    <w:rsid w:val="0020006D"/>
    <w:rsid w:val="00200B5B"/>
    <w:rsid w:val="002023FA"/>
    <w:rsid w:val="002048AA"/>
    <w:rsid w:val="00206CB4"/>
    <w:rsid w:val="00207211"/>
    <w:rsid w:val="00207ED9"/>
    <w:rsid w:val="00212B40"/>
    <w:rsid w:val="00213B67"/>
    <w:rsid w:val="0021760E"/>
    <w:rsid w:val="00221BB2"/>
    <w:rsid w:val="002222B1"/>
    <w:rsid w:val="00223FD3"/>
    <w:rsid w:val="00225F71"/>
    <w:rsid w:val="00226754"/>
    <w:rsid w:val="0022775C"/>
    <w:rsid w:val="00230579"/>
    <w:rsid w:val="00230EC5"/>
    <w:rsid w:val="00235344"/>
    <w:rsid w:val="002359C9"/>
    <w:rsid w:val="00236EB2"/>
    <w:rsid w:val="002376BE"/>
    <w:rsid w:val="00240482"/>
    <w:rsid w:val="00240E6D"/>
    <w:rsid w:val="00241F1F"/>
    <w:rsid w:val="00241FB3"/>
    <w:rsid w:val="002441DB"/>
    <w:rsid w:val="002517B5"/>
    <w:rsid w:val="0025185F"/>
    <w:rsid w:val="00251899"/>
    <w:rsid w:val="00253214"/>
    <w:rsid w:val="00253DE6"/>
    <w:rsid w:val="00255934"/>
    <w:rsid w:val="00257276"/>
    <w:rsid w:val="00261472"/>
    <w:rsid w:val="00261A01"/>
    <w:rsid w:val="0026423E"/>
    <w:rsid w:val="00264564"/>
    <w:rsid w:val="00266B23"/>
    <w:rsid w:val="002706F4"/>
    <w:rsid w:val="002714AC"/>
    <w:rsid w:val="00271F0C"/>
    <w:rsid w:val="00272164"/>
    <w:rsid w:val="00274932"/>
    <w:rsid w:val="00275D60"/>
    <w:rsid w:val="00277E0B"/>
    <w:rsid w:val="002822B6"/>
    <w:rsid w:val="002823A1"/>
    <w:rsid w:val="00283AAB"/>
    <w:rsid w:val="00284DAA"/>
    <w:rsid w:val="00287128"/>
    <w:rsid w:val="00287BAA"/>
    <w:rsid w:val="002900A2"/>
    <w:rsid w:val="002901A1"/>
    <w:rsid w:val="00293129"/>
    <w:rsid w:val="002940BE"/>
    <w:rsid w:val="00296EF8"/>
    <w:rsid w:val="002972FE"/>
    <w:rsid w:val="002A2888"/>
    <w:rsid w:val="002A3AFA"/>
    <w:rsid w:val="002B0276"/>
    <w:rsid w:val="002B1348"/>
    <w:rsid w:val="002B14AC"/>
    <w:rsid w:val="002B19B9"/>
    <w:rsid w:val="002B1EE7"/>
    <w:rsid w:val="002B1FA3"/>
    <w:rsid w:val="002B25A3"/>
    <w:rsid w:val="002B3858"/>
    <w:rsid w:val="002B5FD7"/>
    <w:rsid w:val="002C3337"/>
    <w:rsid w:val="002C3793"/>
    <w:rsid w:val="002C4C19"/>
    <w:rsid w:val="002C5F65"/>
    <w:rsid w:val="002C5FF9"/>
    <w:rsid w:val="002C79AA"/>
    <w:rsid w:val="002D0238"/>
    <w:rsid w:val="002D04CA"/>
    <w:rsid w:val="002D0923"/>
    <w:rsid w:val="002D103A"/>
    <w:rsid w:val="002D2222"/>
    <w:rsid w:val="002D53A3"/>
    <w:rsid w:val="002D5C8D"/>
    <w:rsid w:val="002D6E9A"/>
    <w:rsid w:val="002E3764"/>
    <w:rsid w:val="002F235D"/>
    <w:rsid w:val="002F329B"/>
    <w:rsid w:val="002F3BBB"/>
    <w:rsid w:val="002F419A"/>
    <w:rsid w:val="002F63EA"/>
    <w:rsid w:val="00301997"/>
    <w:rsid w:val="00304D5D"/>
    <w:rsid w:val="0030550D"/>
    <w:rsid w:val="003056FA"/>
    <w:rsid w:val="00306E68"/>
    <w:rsid w:val="00307961"/>
    <w:rsid w:val="00311D62"/>
    <w:rsid w:val="00311DC9"/>
    <w:rsid w:val="00316153"/>
    <w:rsid w:val="00316DA1"/>
    <w:rsid w:val="00317358"/>
    <w:rsid w:val="0031767A"/>
    <w:rsid w:val="00321DC2"/>
    <w:rsid w:val="003222D4"/>
    <w:rsid w:val="00324779"/>
    <w:rsid w:val="003252C7"/>
    <w:rsid w:val="00332BD4"/>
    <w:rsid w:val="00333ED4"/>
    <w:rsid w:val="0033771F"/>
    <w:rsid w:val="00343F5F"/>
    <w:rsid w:val="003469EF"/>
    <w:rsid w:val="00347EA8"/>
    <w:rsid w:val="00351444"/>
    <w:rsid w:val="00352BF9"/>
    <w:rsid w:val="003577AC"/>
    <w:rsid w:val="00357A30"/>
    <w:rsid w:val="003622C4"/>
    <w:rsid w:val="00362AE9"/>
    <w:rsid w:val="00362F9C"/>
    <w:rsid w:val="00363FF9"/>
    <w:rsid w:val="003649C4"/>
    <w:rsid w:val="003673F9"/>
    <w:rsid w:val="00371E27"/>
    <w:rsid w:val="0037320A"/>
    <w:rsid w:val="00374117"/>
    <w:rsid w:val="003743C6"/>
    <w:rsid w:val="003750D0"/>
    <w:rsid w:val="00375EE2"/>
    <w:rsid w:val="003765C5"/>
    <w:rsid w:val="003811DB"/>
    <w:rsid w:val="00384303"/>
    <w:rsid w:val="00384C32"/>
    <w:rsid w:val="00386D5C"/>
    <w:rsid w:val="0038707A"/>
    <w:rsid w:val="00387E90"/>
    <w:rsid w:val="0039060D"/>
    <w:rsid w:val="00391FC4"/>
    <w:rsid w:val="00392F37"/>
    <w:rsid w:val="00394745"/>
    <w:rsid w:val="003A27B6"/>
    <w:rsid w:val="003A2CFD"/>
    <w:rsid w:val="003A70F6"/>
    <w:rsid w:val="003A755A"/>
    <w:rsid w:val="003B3DBC"/>
    <w:rsid w:val="003B5DE1"/>
    <w:rsid w:val="003B759F"/>
    <w:rsid w:val="003B7A4F"/>
    <w:rsid w:val="003C6927"/>
    <w:rsid w:val="003D03BC"/>
    <w:rsid w:val="003D12A5"/>
    <w:rsid w:val="003D5BCA"/>
    <w:rsid w:val="003E04E4"/>
    <w:rsid w:val="003E0A53"/>
    <w:rsid w:val="003E0C9E"/>
    <w:rsid w:val="003E209B"/>
    <w:rsid w:val="003E4911"/>
    <w:rsid w:val="003E646B"/>
    <w:rsid w:val="003E7F95"/>
    <w:rsid w:val="003F121B"/>
    <w:rsid w:val="003F39E3"/>
    <w:rsid w:val="003F7CC4"/>
    <w:rsid w:val="004019AE"/>
    <w:rsid w:val="004037E3"/>
    <w:rsid w:val="00403968"/>
    <w:rsid w:val="00403D52"/>
    <w:rsid w:val="00407583"/>
    <w:rsid w:val="004106C1"/>
    <w:rsid w:val="0041632E"/>
    <w:rsid w:val="004207E9"/>
    <w:rsid w:val="004233BC"/>
    <w:rsid w:val="00423667"/>
    <w:rsid w:val="0042426D"/>
    <w:rsid w:val="00425D6E"/>
    <w:rsid w:val="00425E41"/>
    <w:rsid w:val="004266C1"/>
    <w:rsid w:val="00426DC7"/>
    <w:rsid w:val="00426EE9"/>
    <w:rsid w:val="0043198C"/>
    <w:rsid w:val="00431A77"/>
    <w:rsid w:val="00432118"/>
    <w:rsid w:val="00433B09"/>
    <w:rsid w:val="004345EA"/>
    <w:rsid w:val="004367D1"/>
    <w:rsid w:val="004419AF"/>
    <w:rsid w:val="00445E2F"/>
    <w:rsid w:val="0044689B"/>
    <w:rsid w:val="00447020"/>
    <w:rsid w:val="00447057"/>
    <w:rsid w:val="0045002C"/>
    <w:rsid w:val="00450AF7"/>
    <w:rsid w:val="004512B8"/>
    <w:rsid w:val="00451737"/>
    <w:rsid w:val="004527E6"/>
    <w:rsid w:val="00454866"/>
    <w:rsid w:val="00460EE9"/>
    <w:rsid w:val="004631D8"/>
    <w:rsid w:val="004635F1"/>
    <w:rsid w:val="00464158"/>
    <w:rsid w:val="00465391"/>
    <w:rsid w:val="00470C4C"/>
    <w:rsid w:val="00471044"/>
    <w:rsid w:val="004711D9"/>
    <w:rsid w:val="00471611"/>
    <w:rsid w:val="0047208B"/>
    <w:rsid w:val="00474733"/>
    <w:rsid w:val="00482E12"/>
    <w:rsid w:val="004832DA"/>
    <w:rsid w:val="00483A42"/>
    <w:rsid w:val="00483D2F"/>
    <w:rsid w:val="00486B05"/>
    <w:rsid w:val="0049444D"/>
    <w:rsid w:val="0049522B"/>
    <w:rsid w:val="004978ED"/>
    <w:rsid w:val="00497CBA"/>
    <w:rsid w:val="004A0243"/>
    <w:rsid w:val="004A0CD5"/>
    <w:rsid w:val="004A1568"/>
    <w:rsid w:val="004A15F2"/>
    <w:rsid w:val="004A4954"/>
    <w:rsid w:val="004A60F0"/>
    <w:rsid w:val="004A7039"/>
    <w:rsid w:val="004B0CCD"/>
    <w:rsid w:val="004B2235"/>
    <w:rsid w:val="004B4E74"/>
    <w:rsid w:val="004B607F"/>
    <w:rsid w:val="004C750E"/>
    <w:rsid w:val="004C7A3B"/>
    <w:rsid w:val="004D1965"/>
    <w:rsid w:val="004D4124"/>
    <w:rsid w:val="004E04AD"/>
    <w:rsid w:val="004E42D2"/>
    <w:rsid w:val="004E793B"/>
    <w:rsid w:val="004F28C8"/>
    <w:rsid w:val="004F6A17"/>
    <w:rsid w:val="00500258"/>
    <w:rsid w:val="005043E4"/>
    <w:rsid w:val="0050671F"/>
    <w:rsid w:val="0050689C"/>
    <w:rsid w:val="00507CE5"/>
    <w:rsid w:val="00510160"/>
    <w:rsid w:val="00511E95"/>
    <w:rsid w:val="00513517"/>
    <w:rsid w:val="00515187"/>
    <w:rsid w:val="00516DDA"/>
    <w:rsid w:val="00516EED"/>
    <w:rsid w:val="00516FA4"/>
    <w:rsid w:val="00517DB8"/>
    <w:rsid w:val="00520994"/>
    <w:rsid w:val="00520B96"/>
    <w:rsid w:val="005242DB"/>
    <w:rsid w:val="00524F70"/>
    <w:rsid w:val="0052542C"/>
    <w:rsid w:val="00525EC3"/>
    <w:rsid w:val="00533A59"/>
    <w:rsid w:val="0053486A"/>
    <w:rsid w:val="005355F3"/>
    <w:rsid w:val="00535631"/>
    <w:rsid w:val="00535AE3"/>
    <w:rsid w:val="00535CED"/>
    <w:rsid w:val="00541115"/>
    <w:rsid w:val="00541137"/>
    <w:rsid w:val="005413E1"/>
    <w:rsid w:val="00543B2F"/>
    <w:rsid w:val="00547635"/>
    <w:rsid w:val="00552471"/>
    <w:rsid w:val="0055349A"/>
    <w:rsid w:val="00553C1D"/>
    <w:rsid w:val="005551A4"/>
    <w:rsid w:val="00555977"/>
    <w:rsid w:val="00561361"/>
    <w:rsid w:val="005629A3"/>
    <w:rsid w:val="005637D9"/>
    <w:rsid w:val="00566E67"/>
    <w:rsid w:val="005717BB"/>
    <w:rsid w:val="005721E5"/>
    <w:rsid w:val="00574002"/>
    <w:rsid w:val="00574C03"/>
    <w:rsid w:val="00575298"/>
    <w:rsid w:val="005765CF"/>
    <w:rsid w:val="00580C77"/>
    <w:rsid w:val="00580CF1"/>
    <w:rsid w:val="00581E1B"/>
    <w:rsid w:val="0058301F"/>
    <w:rsid w:val="00584D51"/>
    <w:rsid w:val="00587F94"/>
    <w:rsid w:val="00590CB4"/>
    <w:rsid w:val="00592B70"/>
    <w:rsid w:val="005950D9"/>
    <w:rsid w:val="005956C8"/>
    <w:rsid w:val="005A18C4"/>
    <w:rsid w:val="005A27DE"/>
    <w:rsid w:val="005A57AE"/>
    <w:rsid w:val="005B08C2"/>
    <w:rsid w:val="005B1ED8"/>
    <w:rsid w:val="005B2403"/>
    <w:rsid w:val="005B265C"/>
    <w:rsid w:val="005B7D25"/>
    <w:rsid w:val="005C020A"/>
    <w:rsid w:val="005C15E2"/>
    <w:rsid w:val="005C47BA"/>
    <w:rsid w:val="005C51EA"/>
    <w:rsid w:val="005C57F7"/>
    <w:rsid w:val="005C5F5D"/>
    <w:rsid w:val="005C68D7"/>
    <w:rsid w:val="005C6B7D"/>
    <w:rsid w:val="005D0355"/>
    <w:rsid w:val="005D0562"/>
    <w:rsid w:val="005D1B9E"/>
    <w:rsid w:val="005D1DB7"/>
    <w:rsid w:val="005D2089"/>
    <w:rsid w:val="005D3A5F"/>
    <w:rsid w:val="005D4E67"/>
    <w:rsid w:val="005D617D"/>
    <w:rsid w:val="005E0CB8"/>
    <w:rsid w:val="005E325B"/>
    <w:rsid w:val="005E57CB"/>
    <w:rsid w:val="005E6F63"/>
    <w:rsid w:val="005F15BC"/>
    <w:rsid w:val="005F38BC"/>
    <w:rsid w:val="005F3AEE"/>
    <w:rsid w:val="005F5A3F"/>
    <w:rsid w:val="005F5C92"/>
    <w:rsid w:val="00600591"/>
    <w:rsid w:val="006028B5"/>
    <w:rsid w:val="006031C5"/>
    <w:rsid w:val="0060769F"/>
    <w:rsid w:val="00610407"/>
    <w:rsid w:val="006110A5"/>
    <w:rsid w:val="00612FEE"/>
    <w:rsid w:val="0061416B"/>
    <w:rsid w:val="006265DB"/>
    <w:rsid w:val="00626FFD"/>
    <w:rsid w:val="006302FE"/>
    <w:rsid w:val="00633D67"/>
    <w:rsid w:val="00634594"/>
    <w:rsid w:val="006410C1"/>
    <w:rsid w:val="0064186A"/>
    <w:rsid w:val="00651F1D"/>
    <w:rsid w:val="00651F34"/>
    <w:rsid w:val="00652B15"/>
    <w:rsid w:val="00655801"/>
    <w:rsid w:val="006568B8"/>
    <w:rsid w:val="00656D88"/>
    <w:rsid w:val="006613B3"/>
    <w:rsid w:val="006621E6"/>
    <w:rsid w:val="00667D63"/>
    <w:rsid w:val="006703F5"/>
    <w:rsid w:val="00674FEB"/>
    <w:rsid w:val="0067641E"/>
    <w:rsid w:val="006769E0"/>
    <w:rsid w:val="006833B5"/>
    <w:rsid w:val="0068480B"/>
    <w:rsid w:val="00685419"/>
    <w:rsid w:val="00685DF1"/>
    <w:rsid w:val="00687E18"/>
    <w:rsid w:val="0069091F"/>
    <w:rsid w:val="00690E3F"/>
    <w:rsid w:val="00693DFE"/>
    <w:rsid w:val="006A35F6"/>
    <w:rsid w:val="006A54BD"/>
    <w:rsid w:val="006A5DC6"/>
    <w:rsid w:val="006B1D86"/>
    <w:rsid w:val="006B2A50"/>
    <w:rsid w:val="006B2F5F"/>
    <w:rsid w:val="006B33D1"/>
    <w:rsid w:val="006B3A0C"/>
    <w:rsid w:val="006C0EDE"/>
    <w:rsid w:val="006C1861"/>
    <w:rsid w:val="006C3025"/>
    <w:rsid w:val="006C3A8E"/>
    <w:rsid w:val="006C3B46"/>
    <w:rsid w:val="006C3CC8"/>
    <w:rsid w:val="006D162E"/>
    <w:rsid w:val="006D22EB"/>
    <w:rsid w:val="006E15DA"/>
    <w:rsid w:val="006E22D4"/>
    <w:rsid w:val="006E2342"/>
    <w:rsid w:val="006E3300"/>
    <w:rsid w:val="006E48AB"/>
    <w:rsid w:val="006E612C"/>
    <w:rsid w:val="006E6463"/>
    <w:rsid w:val="006F2C18"/>
    <w:rsid w:val="006F361B"/>
    <w:rsid w:val="006F511C"/>
    <w:rsid w:val="006F73F6"/>
    <w:rsid w:val="006F758E"/>
    <w:rsid w:val="007024C5"/>
    <w:rsid w:val="00702E0E"/>
    <w:rsid w:val="0070338C"/>
    <w:rsid w:val="007035A9"/>
    <w:rsid w:val="007047A6"/>
    <w:rsid w:val="00706EF5"/>
    <w:rsid w:val="0071254F"/>
    <w:rsid w:val="007133D2"/>
    <w:rsid w:val="00714CF6"/>
    <w:rsid w:val="0071530D"/>
    <w:rsid w:val="007169E4"/>
    <w:rsid w:val="007171A1"/>
    <w:rsid w:val="00717AFE"/>
    <w:rsid w:val="0072079F"/>
    <w:rsid w:val="00720B7F"/>
    <w:rsid w:val="00724E8F"/>
    <w:rsid w:val="00727AD5"/>
    <w:rsid w:val="00732831"/>
    <w:rsid w:val="00733C72"/>
    <w:rsid w:val="00734605"/>
    <w:rsid w:val="00735ABE"/>
    <w:rsid w:val="007372C5"/>
    <w:rsid w:val="00737820"/>
    <w:rsid w:val="00740448"/>
    <w:rsid w:val="00742F97"/>
    <w:rsid w:val="00744384"/>
    <w:rsid w:val="00744751"/>
    <w:rsid w:val="00745494"/>
    <w:rsid w:val="00745CCB"/>
    <w:rsid w:val="00761DB3"/>
    <w:rsid w:val="0076225F"/>
    <w:rsid w:val="007744A3"/>
    <w:rsid w:val="00774FB9"/>
    <w:rsid w:val="007757FD"/>
    <w:rsid w:val="00776454"/>
    <w:rsid w:val="0077645E"/>
    <w:rsid w:val="00777634"/>
    <w:rsid w:val="007824DE"/>
    <w:rsid w:val="0078268A"/>
    <w:rsid w:val="00782C69"/>
    <w:rsid w:val="00783354"/>
    <w:rsid w:val="007879DE"/>
    <w:rsid w:val="00794B54"/>
    <w:rsid w:val="007A1803"/>
    <w:rsid w:val="007A43E5"/>
    <w:rsid w:val="007A53A0"/>
    <w:rsid w:val="007A5A6D"/>
    <w:rsid w:val="007A6CAD"/>
    <w:rsid w:val="007A78B5"/>
    <w:rsid w:val="007B1026"/>
    <w:rsid w:val="007B2CD0"/>
    <w:rsid w:val="007B2D91"/>
    <w:rsid w:val="007B39EA"/>
    <w:rsid w:val="007B4395"/>
    <w:rsid w:val="007B54E3"/>
    <w:rsid w:val="007C22B5"/>
    <w:rsid w:val="007C2917"/>
    <w:rsid w:val="007C3FB1"/>
    <w:rsid w:val="007C443B"/>
    <w:rsid w:val="007C5B0D"/>
    <w:rsid w:val="007C5BB0"/>
    <w:rsid w:val="007C6968"/>
    <w:rsid w:val="007C7573"/>
    <w:rsid w:val="007D1009"/>
    <w:rsid w:val="007D1E64"/>
    <w:rsid w:val="007D5423"/>
    <w:rsid w:val="007D7F77"/>
    <w:rsid w:val="007E2394"/>
    <w:rsid w:val="007E2C76"/>
    <w:rsid w:val="007E2D89"/>
    <w:rsid w:val="007E31FA"/>
    <w:rsid w:val="007E4EE7"/>
    <w:rsid w:val="007E5CDD"/>
    <w:rsid w:val="007E663E"/>
    <w:rsid w:val="007E7A96"/>
    <w:rsid w:val="007F13E9"/>
    <w:rsid w:val="007F1A51"/>
    <w:rsid w:val="007F3150"/>
    <w:rsid w:val="007F3E7D"/>
    <w:rsid w:val="007F54A6"/>
    <w:rsid w:val="008004F9"/>
    <w:rsid w:val="008013D4"/>
    <w:rsid w:val="00806FCB"/>
    <w:rsid w:val="0081040C"/>
    <w:rsid w:val="008114B6"/>
    <w:rsid w:val="00811D40"/>
    <w:rsid w:val="0081278E"/>
    <w:rsid w:val="00812D5E"/>
    <w:rsid w:val="00812FFC"/>
    <w:rsid w:val="008140AE"/>
    <w:rsid w:val="008144FD"/>
    <w:rsid w:val="0081646B"/>
    <w:rsid w:val="0082077D"/>
    <w:rsid w:val="00822498"/>
    <w:rsid w:val="00832358"/>
    <w:rsid w:val="00832828"/>
    <w:rsid w:val="00837021"/>
    <w:rsid w:val="0083743C"/>
    <w:rsid w:val="008374C9"/>
    <w:rsid w:val="008403E7"/>
    <w:rsid w:val="008422B6"/>
    <w:rsid w:val="00842F6F"/>
    <w:rsid w:val="00843DC3"/>
    <w:rsid w:val="00845424"/>
    <w:rsid w:val="00846DEF"/>
    <w:rsid w:val="00850126"/>
    <w:rsid w:val="008506E5"/>
    <w:rsid w:val="008525A4"/>
    <w:rsid w:val="0085475B"/>
    <w:rsid w:val="008558D2"/>
    <w:rsid w:val="00855A3D"/>
    <w:rsid w:val="008643B3"/>
    <w:rsid w:val="008650BF"/>
    <w:rsid w:val="00866844"/>
    <w:rsid w:val="00867272"/>
    <w:rsid w:val="00867817"/>
    <w:rsid w:val="00867E11"/>
    <w:rsid w:val="00870FD9"/>
    <w:rsid w:val="00873F8F"/>
    <w:rsid w:val="0087436C"/>
    <w:rsid w:val="008743E6"/>
    <w:rsid w:val="00876398"/>
    <w:rsid w:val="008804B6"/>
    <w:rsid w:val="008807FF"/>
    <w:rsid w:val="0088110A"/>
    <w:rsid w:val="00881FEF"/>
    <w:rsid w:val="0088292B"/>
    <w:rsid w:val="00883B33"/>
    <w:rsid w:val="0088479F"/>
    <w:rsid w:val="00884BAD"/>
    <w:rsid w:val="00885B09"/>
    <w:rsid w:val="008900D4"/>
    <w:rsid w:val="00891097"/>
    <w:rsid w:val="00896C68"/>
    <w:rsid w:val="008A07B8"/>
    <w:rsid w:val="008A07CD"/>
    <w:rsid w:val="008A0859"/>
    <w:rsid w:val="008A21DF"/>
    <w:rsid w:val="008A3CFD"/>
    <w:rsid w:val="008A558A"/>
    <w:rsid w:val="008A5CF7"/>
    <w:rsid w:val="008A72FA"/>
    <w:rsid w:val="008A7C59"/>
    <w:rsid w:val="008A7F4B"/>
    <w:rsid w:val="008B01A1"/>
    <w:rsid w:val="008B0836"/>
    <w:rsid w:val="008C2BF5"/>
    <w:rsid w:val="008C4608"/>
    <w:rsid w:val="008C774F"/>
    <w:rsid w:val="008D3F80"/>
    <w:rsid w:val="008D4030"/>
    <w:rsid w:val="008D4ED0"/>
    <w:rsid w:val="008D5A5B"/>
    <w:rsid w:val="008E0FE0"/>
    <w:rsid w:val="008E32AE"/>
    <w:rsid w:val="008E3B83"/>
    <w:rsid w:val="008E4E57"/>
    <w:rsid w:val="008E7AAB"/>
    <w:rsid w:val="008F0603"/>
    <w:rsid w:val="008F1266"/>
    <w:rsid w:val="008F1868"/>
    <w:rsid w:val="008F2DC5"/>
    <w:rsid w:val="008F3DA7"/>
    <w:rsid w:val="008F639B"/>
    <w:rsid w:val="008F65CD"/>
    <w:rsid w:val="008F76A6"/>
    <w:rsid w:val="00900303"/>
    <w:rsid w:val="00900A32"/>
    <w:rsid w:val="00902C21"/>
    <w:rsid w:val="00910BC0"/>
    <w:rsid w:val="00913A5D"/>
    <w:rsid w:val="009152C0"/>
    <w:rsid w:val="00915B63"/>
    <w:rsid w:val="00917BF6"/>
    <w:rsid w:val="00920F48"/>
    <w:rsid w:val="0092162A"/>
    <w:rsid w:val="0092169D"/>
    <w:rsid w:val="0092199F"/>
    <w:rsid w:val="00923E2C"/>
    <w:rsid w:val="009263C1"/>
    <w:rsid w:val="0092673E"/>
    <w:rsid w:val="009323D1"/>
    <w:rsid w:val="00934D71"/>
    <w:rsid w:val="009359C2"/>
    <w:rsid w:val="009436EA"/>
    <w:rsid w:val="00944DC2"/>
    <w:rsid w:val="00945CEB"/>
    <w:rsid w:val="00945EC6"/>
    <w:rsid w:val="00951403"/>
    <w:rsid w:val="00952A8D"/>
    <w:rsid w:val="00954740"/>
    <w:rsid w:val="00957780"/>
    <w:rsid w:val="0096502E"/>
    <w:rsid w:val="0096690C"/>
    <w:rsid w:val="00967702"/>
    <w:rsid w:val="00970448"/>
    <w:rsid w:val="00972607"/>
    <w:rsid w:val="00973798"/>
    <w:rsid w:val="0097535B"/>
    <w:rsid w:val="00976977"/>
    <w:rsid w:val="0097781D"/>
    <w:rsid w:val="009778BF"/>
    <w:rsid w:val="00982DBD"/>
    <w:rsid w:val="009834D2"/>
    <w:rsid w:val="009855E4"/>
    <w:rsid w:val="009864B5"/>
    <w:rsid w:val="00991C78"/>
    <w:rsid w:val="00991C82"/>
    <w:rsid w:val="00993AFD"/>
    <w:rsid w:val="0099671C"/>
    <w:rsid w:val="00996B8F"/>
    <w:rsid w:val="00997BFF"/>
    <w:rsid w:val="009A0A65"/>
    <w:rsid w:val="009A16FA"/>
    <w:rsid w:val="009A1988"/>
    <w:rsid w:val="009A1F3A"/>
    <w:rsid w:val="009A47D8"/>
    <w:rsid w:val="009A5D6A"/>
    <w:rsid w:val="009A633D"/>
    <w:rsid w:val="009A6FAA"/>
    <w:rsid w:val="009A7A17"/>
    <w:rsid w:val="009B0426"/>
    <w:rsid w:val="009B0B8F"/>
    <w:rsid w:val="009B224B"/>
    <w:rsid w:val="009B2507"/>
    <w:rsid w:val="009B4A5E"/>
    <w:rsid w:val="009B50F7"/>
    <w:rsid w:val="009B667A"/>
    <w:rsid w:val="009B6903"/>
    <w:rsid w:val="009C57FD"/>
    <w:rsid w:val="009C6BB6"/>
    <w:rsid w:val="009D3828"/>
    <w:rsid w:val="009D435E"/>
    <w:rsid w:val="009D479D"/>
    <w:rsid w:val="009D4A4F"/>
    <w:rsid w:val="009D4A79"/>
    <w:rsid w:val="009D5C7A"/>
    <w:rsid w:val="009D71A3"/>
    <w:rsid w:val="009D7314"/>
    <w:rsid w:val="009E0186"/>
    <w:rsid w:val="009E0853"/>
    <w:rsid w:val="009E4EB3"/>
    <w:rsid w:val="009E7687"/>
    <w:rsid w:val="009F105A"/>
    <w:rsid w:val="009F1EEA"/>
    <w:rsid w:val="009F357D"/>
    <w:rsid w:val="009F394D"/>
    <w:rsid w:val="00A00D7A"/>
    <w:rsid w:val="00A03754"/>
    <w:rsid w:val="00A03976"/>
    <w:rsid w:val="00A03CB0"/>
    <w:rsid w:val="00A05E08"/>
    <w:rsid w:val="00A112AC"/>
    <w:rsid w:val="00A12674"/>
    <w:rsid w:val="00A12A6F"/>
    <w:rsid w:val="00A12E6D"/>
    <w:rsid w:val="00A1319C"/>
    <w:rsid w:val="00A14645"/>
    <w:rsid w:val="00A16BDF"/>
    <w:rsid w:val="00A206BB"/>
    <w:rsid w:val="00A20774"/>
    <w:rsid w:val="00A2393E"/>
    <w:rsid w:val="00A23C87"/>
    <w:rsid w:val="00A3018F"/>
    <w:rsid w:val="00A324B0"/>
    <w:rsid w:val="00A33B93"/>
    <w:rsid w:val="00A35AFB"/>
    <w:rsid w:val="00A37FA3"/>
    <w:rsid w:val="00A41281"/>
    <w:rsid w:val="00A52EDB"/>
    <w:rsid w:val="00A542D0"/>
    <w:rsid w:val="00A555A9"/>
    <w:rsid w:val="00A5691D"/>
    <w:rsid w:val="00A56B61"/>
    <w:rsid w:val="00A61458"/>
    <w:rsid w:val="00A62526"/>
    <w:rsid w:val="00A62D56"/>
    <w:rsid w:val="00A653A1"/>
    <w:rsid w:val="00A6785A"/>
    <w:rsid w:val="00A679F7"/>
    <w:rsid w:val="00A7020E"/>
    <w:rsid w:val="00A709AB"/>
    <w:rsid w:val="00A71ECA"/>
    <w:rsid w:val="00A77080"/>
    <w:rsid w:val="00A82006"/>
    <w:rsid w:val="00A832B5"/>
    <w:rsid w:val="00A83F6B"/>
    <w:rsid w:val="00A845A9"/>
    <w:rsid w:val="00A84EAF"/>
    <w:rsid w:val="00A8549F"/>
    <w:rsid w:val="00A864C8"/>
    <w:rsid w:val="00A87207"/>
    <w:rsid w:val="00A87220"/>
    <w:rsid w:val="00A87F6B"/>
    <w:rsid w:val="00A91A6E"/>
    <w:rsid w:val="00A94257"/>
    <w:rsid w:val="00A94485"/>
    <w:rsid w:val="00A9561C"/>
    <w:rsid w:val="00A95FF4"/>
    <w:rsid w:val="00A97B19"/>
    <w:rsid w:val="00AA251C"/>
    <w:rsid w:val="00AA2DAD"/>
    <w:rsid w:val="00AA42D8"/>
    <w:rsid w:val="00AA52A1"/>
    <w:rsid w:val="00AA72F5"/>
    <w:rsid w:val="00AA7C0C"/>
    <w:rsid w:val="00AB1E23"/>
    <w:rsid w:val="00AB48B8"/>
    <w:rsid w:val="00AB588D"/>
    <w:rsid w:val="00AB786B"/>
    <w:rsid w:val="00AC0531"/>
    <w:rsid w:val="00AC0A39"/>
    <w:rsid w:val="00AC19F7"/>
    <w:rsid w:val="00AC2E82"/>
    <w:rsid w:val="00AC3F90"/>
    <w:rsid w:val="00AC4286"/>
    <w:rsid w:val="00AC4888"/>
    <w:rsid w:val="00AC5815"/>
    <w:rsid w:val="00AC5E8F"/>
    <w:rsid w:val="00AC5EC0"/>
    <w:rsid w:val="00AC60E7"/>
    <w:rsid w:val="00AD0D9B"/>
    <w:rsid w:val="00AD15D9"/>
    <w:rsid w:val="00AD1ACB"/>
    <w:rsid w:val="00AD1C29"/>
    <w:rsid w:val="00AD1EDC"/>
    <w:rsid w:val="00AD4010"/>
    <w:rsid w:val="00AD6BB8"/>
    <w:rsid w:val="00AE25CB"/>
    <w:rsid w:val="00AE273D"/>
    <w:rsid w:val="00AE45BA"/>
    <w:rsid w:val="00AE4800"/>
    <w:rsid w:val="00AE5126"/>
    <w:rsid w:val="00AE5923"/>
    <w:rsid w:val="00AE6B88"/>
    <w:rsid w:val="00AF4D9F"/>
    <w:rsid w:val="00AF6668"/>
    <w:rsid w:val="00AF7258"/>
    <w:rsid w:val="00B00676"/>
    <w:rsid w:val="00B04195"/>
    <w:rsid w:val="00B0745B"/>
    <w:rsid w:val="00B105AC"/>
    <w:rsid w:val="00B10A3F"/>
    <w:rsid w:val="00B11293"/>
    <w:rsid w:val="00B16E9B"/>
    <w:rsid w:val="00B17935"/>
    <w:rsid w:val="00B205E1"/>
    <w:rsid w:val="00B20D6B"/>
    <w:rsid w:val="00B21584"/>
    <w:rsid w:val="00B224C3"/>
    <w:rsid w:val="00B24F7C"/>
    <w:rsid w:val="00B26D81"/>
    <w:rsid w:val="00B27724"/>
    <w:rsid w:val="00B33795"/>
    <w:rsid w:val="00B354CD"/>
    <w:rsid w:val="00B36021"/>
    <w:rsid w:val="00B37D0D"/>
    <w:rsid w:val="00B41258"/>
    <w:rsid w:val="00B429FF"/>
    <w:rsid w:val="00B44A77"/>
    <w:rsid w:val="00B459CE"/>
    <w:rsid w:val="00B460D3"/>
    <w:rsid w:val="00B47F5A"/>
    <w:rsid w:val="00B5083A"/>
    <w:rsid w:val="00B54BFD"/>
    <w:rsid w:val="00B54F19"/>
    <w:rsid w:val="00B557DC"/>
    <w:rsid w:val="00B563B6"/>
    <w:rsid w:val="00B57CB0"/>
    <w:rsid w:val="00B60E26"/>
    <w:rsid w:val="00B61D3E"/>
    <w:rsid w:val="00B66803"/>
    <w:rsid w:val="00B670F1"/>
    <w:rsid w:val="00B70F62"/>
    <w:rsid w:val="00B71263"/>
    <w:rsid w:val="00B721AA"/>
    <w:rsid w:val="00B72D11"/>
    <w:rsid w:val="00B7434F"/>
    <w:rsid w:val="00B75ADF"/>
    <w:rsid w:val="00B76648"/>
    <w:rsid w:val="00B804DD"/>
    <w:rsid w:val="00B828B1"/>
    <w:rsid w:val="00B82D68"/>
    <w:rsid w:val="00B856D2"/>
    <w:rsid w:val="00B86CD9"/>
    <w:rsid w:val="00B87212"/>
    <w:rsid w:val="00B873BB"/>
    <w:rsid w:val="00B873BC"/>
    <w:rsid w:val="00B876B2"/>
    <w:rsid w:val="00B909BB"/>
    <w:rsid w:val="00B92B53"/>
    <w:rsid w:val="00B96A7D"/>
    <w:rsid w:val="00B97060"/>
    <w:rsid w:val="00BA147B"/>
    <w:rsid w:val="00BA18E1"/>
    <w:rsid w:val="00BA4EFD"/>
    <w:rsid w:val="00BA5FC9"/>
    <w:rsid w:val="00BA62E1"/>
    <w:rsid w:val="00BA634E"/>
    <w:rsid w:val="00BA6580"/>
    <w:rsid w:val="00BA6B03"/>
    <w:rsid w:val="00BA76DC"/>
    <w:rsid w:val="00BB3762"/>
    <w:rsid w:val="00BC09B8"/>
    <w:rsid w:val="00BC12B8"/>
    <w:rsid w:val="00BC2C58"/>
    <w:rsid w:val="00BC32C2"/>
    <w:rsid w:val="00BC749D"/>
    <w:rsid w:val="00BC79B8"/>
    <w:rsid w:val="00BC7F07"/>
    <w:rsid w:val="00BD083D"/>
    <w:rsid w:val="00BD15DB"/>
    <w:rsid w:val="00BD23F5"/>
    <w:rsid w:val="00BD27A0"/>
    <w:rsid w:val="00BD4702"/>
    <w:rsid w:val="00BD6E60"/>
    <w:rsid w:val="00BD7C5A"/>
    <w:rsid w:val="00BE3CB3"/>
    <w:rsid w:val="00BE4AEF"/>
    <w:rsid w:val="00BE4E24"/>
    <w:rsid w:val="00BF0703"/>
    <w:rsid w:val="00BF0870"/>
    <w:rsid w:val="00BF3A2F"/>
    <w:rsid w:val="00BF3EA9"/>
    <w:rsid w:val="00BF7077"/>
    <w:rsid w:val="00C00AA0"/>
    <w:rsid w:val="00C01B1A"/>
    <w:rsid w:val="00C02477"/>
    <w:rsid w:val="00C02B9B"/>
    <w:rsid w:val="00C03990"/>
    <w:rsid w:val="00C0460A"/>
    <w:rsid w:val="00C077F4"/>
    <w:rsid w:val="00C124D6"/>
    <w:rsid w:val="00C127A2"/>
    <w:rsid w:val="00C127DC"/>
    <w:rsid w:val="00C16DE0"/>
    <w:rsid w:val="00C17731"/>
    <w:rsid w:val="00C2016C"/>
    <w:rsid w:val="00C21E16"/>
    <w:rsid w:val="00C2216C"/>
    <w:rsid w:val="00C22223"/>
    <w:rsid w:val="00C23C6D"/>
    <w:rsid w:val="00C249D2"/>
    <w:rsid w:val="00C24BA0"/>
    <w:rsid w:val="00C2616A"/>
    <w:rsid w:val="00C263CE"/>
    <w:rsid w:val="00C30B66"/>
    <w:rsid w:val="00C321B7"/>
    <w:rsid w:val="00C3343C"/>
    <w:rsid w:val="00C372DC"/>
    <w:rsid w:val="00C378FB"/>
    <w:rsid w:val="00C3791E"/>
    <w:rsid w:val="00C37C00"/>
    <w:rsid w:val="00C40943"/>
    <w:rsid w:val="00C43BA4"/>
    <w:rsid w:val="00C469A4"/>
    <w:rsid w:val="00C47088"/>
    <w:rsid w:val="00C50744"/>
    <w:rsid w:val="00C519B2"/>
    <w:rsid w:val="00C52DF3"/>
    <w:rsid w:val="00C5511C"/>
    <w:rsid w:val="00C55646"/>
    <w:rsid w:val="00C55774"/>
    <w:rsid w:val="00C573EE"/>
    <w:rsid w:val="00C61184"/>
    <w:rsid w:val="00C65197"/>
    <w:rsid w:val="00C752CE"/>
    <w:rsid w:val="00C75E7E"/>
    <w:rsid w:val="00C76CF8"/>
    <w:rsid w:val="00C81108"/>
    <w:rsid w:val="00C83F24"/>
    <w:rsid w:val="00C84B24"/>
    <w:rsid w:val="00C86CF8"/>
    <w:rsid w:val="00C90822"/>
    <w:rsid w:val="00C912E6"/>
    <w:rsid w:val="00C91C4F"/>
    <w:rsid w:val="00C94B7A"/>
    <w:rsid w:val="00C94F2B"/>
    <w:rsid w:val="00C95B6B"/>
    <w:rsid w:val="00C96478"/>
    <w:rsid w:val="00C97368"/>
    <w:rsid w:val="00C97F52"/>
    <w:rsid w:val="00CA0317"/>
    <w:rsid w:val="00CA084D"/>
    <w:rsid w:val="00CA1BE0"/>
    <w:rsid w:val="00CA2445"/>
    <w:rsid w:val="00CA7221"/>
    <w:rsid w:val="00CA7CE6"/>
    <w:rsid w:val="00CB27AD"/>
    <w:rsid w:val="00CB47C6"/>
    <w:rsid w:val="00CB77F2"/>
    <w:rsid w:val="00CB79EC"/>
    <w:rsid w:val="00CC26FD"/>
    <w:rsid w:val="00CC2A75"/>
    <w:rsid w:val="00CC2F9F"/>
    <w:rsid w:val="00CC3BDE"/>
    <w:rsid w:val="00CC3C6D"/>
    <w:rsid w:val="00CC4E56"/>
    <w:rsid w:val="00CC58F2"/>
    <w:rsid w:val="00CC60C9"/>
    <w:rsid w:val="00CC64CE"/>
    <w:rsid w:val="00CD5B8A"/>
    <w:rsid w:val="00CE015E"/>
    <w:rsid w:val="00CE0796"/>
    <w:rsid w:val="00CE1892"/>
    <w:rsid w:val="00CE23B0"/>
    <w:rsid w:val="00CE56AE"/>
    <w:rsid w:val="00CE62E9"/>
    <w:rsid w:val="00CE72EA"/>
    <w:rsid w:val="00CF0817"/>
    <w:rsid w:val="00CF24F6"/>
    <w:rsid w:val="00CF2C54"/>
    <w:rsid w:val="00CF2C58"/>
    <w:rsid w:val="00CF57C0"/>
    <w:rsid w:val="00CF6206"/>
    <w:rsid w:val="00CF75CC"/>
    <w:rsid w:val="00D01A9C"/>
    <w:rsid w:val="00D02574"/>
    <w:rsid w:val="00D0514B"/>
    <w:rsid w:val="00D05438"/>
    <w:rsid w:val="00D05F01"/>
    <w:rsid w:val="00D07C97"/>
    <w:rsid w:val="00D149AA"/>
    <w:rsid w:val="00D202F1"/>
    <w:rsid w:val="00D222E9"/>
    <w:rsid w:val="00D27DAB"/>
    <w:rsid w:val="00D30C24"/>
    <w:rsid w:val="00D32E7D"/>
    <w:rsid w:val="00D349F5"/>
    <w:rsid w:val="00D34E16"/>
    <w:rsid w:val="00D370F4"/>
    <w:rsid w:val="00D40D42"/>
    <w:rsid w:val="00D42AB0"/>
    <w:rsid w:val="00D42CE5"/>
    <w:rsid w:val="00D42FC4"/>
    <w:rsid w:val="00D4307C"/>
    <w:rsid w:val="00D44112"/>
    <w:rsid w:val="00D46CC3"/>
    <w:rsid w:val="00D47507"/>
    <w:rsid w:val="00D5327E"/>
    <w:rsid w:val="00D55B51"/>
    <w:rsid w:val="00D55D2E"/>
    <w:rsid w:val="00D57C71"/>
    <w:rsid w:val="00D60949"/>
    <w:rsid w:val="00D619BC"/>
    <w:rsid w:val="00D62D7D"/>
    <w:rsid w:val="00D65409"/>
    <w:rsid w:val="00D726D4"/>
    <w:rsid w:val="00D72D80"/>
    <w:rsid w:val="00D731E5"/>
    <w:rsid w:val="00D74507"/>
    <w:rsid w:val="00D74F92"/>
    <w:rsid w:val="00D754A0"/>
    <w:rsid w:val="00D75EEA"/>
    <w:rsid w:val="00D76B63"/>
    <w:rsid w:val="00D81388"/>
    <w:rsid w:val="00D82292"/>
    <w:rsid w:val="00D82DBE"/>
    <w:rsid w:val="00D845E8"/>
    <w:rsid w:val="00D84A78"/>
    <w:rsid w:val="00D856D8"/>
    <w:rsid w:val="00D91BF5"/>
    <w:rsid w:val="00D95E29"/>
    <w:rsid w:val="00D96798"/>
    <w:rsid w:val="00D96D01"/>
    <w:rsid w:val="00D96ECB"/>
    <w:rsid w:val="00D96F45"/>
    <w:rsid w:val="00DA151E"/>
    <w:rsid w:val="00DA1862"/>
    <w:rsid w:val="00DA3C0D"/>
    <w:rsid w:val="00DA3E0A"/>
    <w:rsid w:val="00DB2747"/>
    <w:rsid w:val="00DB2EF7"/>
    <w:rsid w:val="00DB330D"/>
    <w:rsid w:val="00DB3F2E"/>
    <w:rsid w:val="00DB6C71"/>
    <w:rsid w:val="00DB7839"/>
    <w:rsid w:val="00DC32E8"/>
    <w:rsid w:val="00DC67AC"/>
    <w:rsid w:val="00DC735E"/>
    <w:rsid w:val="00DD241A"/>
    <w:rsid w:val="00DD4574"/>
    <w:rsid w:val="00DD561C"/>
    <w:rsid w:val="00DE15D4"/>
    <w:rsid w:val="00DE1EF8"/>
    <w:rsid w:val="00DE3C89"/>
    <w:rsid w:val="00DE501D"/>
    <w:rsid w:val="00DE5B95"/>
    <w:rsid w:val="00DE6E1F"/>
    <w:rsid w:val="00DE705E"/>
    <w:rsid w:val="00DF0F4C"/>
    <w:rsid w:val="00DF186F"/>
    <w:rsid w:val="00DF316C"/>
    <w:rsid w:val="00E007F3"/>
    <w:rsid w:val="00E00DD9"/>
    <w:rsid w:val="00E038AA"/>
    <w:rsid w:val="00E07176"/>
    <w:rsid w:val="00E11CFE"/>
    <w:rsid w:val="00E11F00"/>
    <w:rsid w:val="00E12CE2"/>
    <w:rsid w:val="00E241F5"/>
    <w:rsid w:val="00E27216"/>
    <w:rsid w:val="00E27488"/>
    <w:rsid w:val="00E276FD"/>
    <w:rsid w:val="00E3062B"/>
    <w:rsid w:val="00E31103"/>
    <w:rsid w:val="00E31A33"/>
    <w:rsid w:val="00E33D39"/>
    <w:rsid w:val="00E33D8B"/>
    <w:rsid w:val="00E36414"/>
    <w:rsid w:val="00E36D37"/>
    <w:rsid w:val="00E37755"/>
    <w:rsid w:val="00E417FF"/>
    <w:rsid w:val="00E42AB1"/>
    <w:rsid w:val="00E44192"/>
    <w:rsid w:val="00E46107"/>
    <w:rsid w:val="00E46878"/>
    <w:rsid w:val="00E503D1"/>
    <w:rsid w:val="00E512B4"/>
    <w:rsid w:val="00E529EF"/>
    <w:rsid w:val="00E537C8"/>
    <w:rsid w:val="00E54466"/>
    <w:rsid w:val="00E547D6"/>
    <w:rsid w:val="00E54D13"/>
    <w:rsid w:val="00E625C6"/>
    <w:rsid w:val="00E643AF"/>
    <w:rsid w:val="00E647AE"/>
    <w:rsid w:val="00E656A5"/>
    <w:rsid w:val="00E6732C"/>
    <w:rsid w:val="00E67B8B"/>
    <w:rsid w:val="00E67ED4"/>
    <w:rsid w:val="00E70B7E"/>
    <w:rsid w:val="00E73679"/>
    <w:rsid w:val="00E800C1"/>
    <w:rsid w:val="00E81B44"/>
    <w:rsid w:val="00E82D73"/>
    <w:rsid w:val="00E830C2"/>
    <w:rsid w:val="00E842D3"/>
    <w:rsid w:val="00E876E3"/>
    <w:rsid w:val="00E92F4F"/>
    <w:rsid w:val="00E9386D"/>
    <w:rsid w:val="00E942C7"/>
    <w:rsid w:val="00E9656F"/>
    <w:rsid w:val="00E975C8"/>
    <w:rsid w:val="00EA02B9"/>
    <w:rsid w:val="00EA1BBC"/>
    <w:rsid w:val="00EA1BE7"/>
    <w:rsid w:val="00EA459C"/>
    <w:rsid w:val="00EA5AE3"/>
    <w:rsid w:val="00EA7E7C"/>
    <w:rsid w:val="00EB11D6"/>
    <w:rsid w:val="00EB1512"/>
    <w:rsid w:val="00EB44FF"/>
    <w:rsid w:val="00EB6459"/>
    <w:rsid w:val="00EB64CE"/>
    <w:rsid w:val="00EB651D"/>
    <w:rsid w:val="00EB6FEB"/>
    <w:rsid w:val="00EB753A"/>
    <w:rsid w:val="00EB786E"/>
    <w:rsid w:val="00EB7A21"/>
    <w:rsid w:val="00EC2648"/>
    <w:rsid w:val="00EC2FA3"/>
    <w:rsid w:val="00EC4DC3"/>
    <w:rsid w:val="00EC5172"/>
    <w:rsid w:val="00EC55AF"/>
    <w:rsid w:val="00EC7E51"/>
    <w:rsid w:val="00ED15F9"/>
    <w:rsid w:val="00ED1DFB"/>
    <w:rsid w:val="00ED309E"/>
    <w:rsid w:val="00ED3CB2"/>
    <w:rsid w:val="00ED561C"/>
    <w:rsid w:val="00ED58B6"/>
    <w:rsid w:val="00ED598D"/>
    <w:rsid w:val="00ED7927"/>
    <w:rsid w:val="00EE4891"/>
    <w:rsid w:val="00EE4BCB"/>
    <w:rsid w:val="00EE535E"/>
    <w:rsid w:val="00EE6295"/>
    <w:rsid w:val="00EF0385"/>
    <w:rsid w:val="00F00E19"/>
    <w:rsid w:val="00F02322"/>
    <w:rsid w:val="00F026A7"/>
    <w:rsid w:val="00F027A0"/>
    <w:rsid w:val="00F031C4"/>
    <w:rsid w:val="00F03E2A"/>
    <w:rsid w:val="00F050FB"/>
    <w:rsid w:val="00F154AA"/>
    <w:rsid w:val="00F177D7"/>
    <w:rsid w:val="00F22942"/>
    <w:rsid w:val="00F252D0"/>
    <w:rsid w:val="00F25AB8"/>
    <w:rsid w:val="00F26EF7"/>
    <w:rsid w:val="00F303A6"/>
    <w:rsid w:val="00F3147F"/>
    <w:rsid w:val="00F324AC"/>
    <w:rsid w:val="00F32B95"/>
    <w:rsid w:val="00F34406"/>
    <w:rsid w:val="00F347E8"/>
    <w:rsid w:val="00F365A9"/>
    <w:rsid w:val="00F426D4"/>
    <w:rsid w:val="00F42B3E"/>
    <w:rsid w:val="00F43BC1"/>
    <w:rsid w:val="00F441A5"/>
    <w:rsid w:val="00F449D4"/>
    <w:rsid w:val="00F45AFC"/>
    <w:rsid w:val="00F46A0F"/>
    <w:rsid w:val="00F46CBA"/>
    <w:rsid w:val="00F50306"/>
    <w:rsid w:val="00F532E9"/>
    <w:rsid w:val="00F547C8"/>
    <w:rsid w:val="00F575D1"/>
    <w:rsid w:val="00F60C86"/>
    <w:rsid w:val="00F6284B"/>
    <w:rsid w:val="00F64658"/>
    <w:rsid w:val="00F66F32"/>
    <w:rsid w:val="00F7042F"/>
    <w:rsid w:val="00F75812"/>
    <w:rsid w:val="00F77BF6"/>
    <w:rsid w:val="00F80E0A"/>
    <w:rsid w:val="00F815C9"/>
    <w:rsid w:val="00F83299"/>
    <w:rsid w:val="00F85C02"/>
    <w:rsid w:val="00F86D5B"/>
    <w:rsid w:val="00F87447"/>
    <w:rsid w:val="00F904FE"/>
    <w:rsid w:val="00F92AE1"/>
    <w:rsid w:val="00F95988"/>
    <w:rsid w:val="00F96EDB"/>
    <w:rsid w:val="00F9716E"/>
    <w:rsid w:val="00F97FCD"/>
    <w:rsid w:val="00FA06CF"/>
    <w:rsid w:val="00FA198B"/>
    <w:rsid w:val="00FA20EB"/>
    <w:rsid w:val="00FA2868"/>
    <w:rsid w:val="00FA34A3"/>
    <w:rsid w:val="00FA3C3D"/>
    <w:rsid w:val="00FA5674"/>
    <w:rsid w:val="00FA5AA0"/>
    <w:rsid w:val="00FA5D98"/>
    <w:rsid w:val="00FA6F05"/>
    <w:rsid w:val="00FA738F"/>
    <w:rsid w:val="00FB2BF2"/>
    <w:rsid w:val="00FB4624"/>
    <w:rsid w:val="00FB7853"/>
    <w:rsid w:val="00FC251D"/>
    <w:rsid w:val="00FC3AB7"/>
    <w:rsid w:val="00FC4093"/>
    <w:rsid w:val="00FC560E"/>
    <w:rsid w:val="00FC61DE"/>
    <w:rsid w:val="00FC7348"/>
    <w:rsid w:val="00FD11FA"/>
    <w:rsid w:val="00FD2130"/>
    <w:rsid w:val="00FD21C3"/>
    <w:rsid w:val="00FD2587"/>
    <w:rsid w:val="00FD38C6"/>
    <w:rsid w:val="00FD4187"/>
    <w:rsid w:val="00FD4A79"/>
    <w:rsid w:val="00FD4CAA"/>
    <w:rsid w:val="00FD58F7"/>
    <w:rsid w:val="00FD59FC"/>
    <w:rsid w:val="00FE0936"/>
    <w:rsid w:val="00FE0BB2"/>
    <w:rsid w:val="00FE278C"/>
    <w:rsid w:val="00FE3E2B"/>
    <w:rsid w:val="00FE7D9E"/>
    <w:rsid w:val="00FF3EEF"/>
    <w:rsid w:val="00FF5A2F"/>
    <w:rsid w:val="00FF5F3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077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077D"/>
    <w:pPr>
      <w:autoSpaceDE w:val="0"/>
      <w:autoSpaceDN w:val="0"/>
      <w:adjustRightInd w:val="0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82077D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7"/>
    <w:next w:val="a5"/>
    <w:rsid w:val="0082077D"/>
    <w:pPr>
      <w:spacing w:before="57"/>
    </w:pPr>
    <w:rPr>
      <w:sz w:val="18"/>
      <w:szCs w:val="18"/>
    </w:rPr>
  </w:style>
  <w:style w:type="paragraph" w:styleId="a7">
    <w:name w:val="Subtitle"/>
    <w:basedOn w:val="a"/>
    <w:link w:val="a8"/>
    <w:qFormat/>
    <w:rsid w:val="0082077D"/>
    <w:pPr>
      <w:autoSpaceDE w:val="0"/>
      <w:autoSpaceDN w:val="0"/>
      <w:adjustRightInd w:val="0"/>
      <w:spacing w:before="113" w:after="57"/>
      <w:jc w:val="center"/>
    </w:pPr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2077D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82077D"/>
    <w:rPr>
      <w:b/>
      <w:bCs/>
    </w:rPr>
  </w:style>
  <w:style w:type="character" w:styleId="aa">
    <w:name w:val="Emphasis"/>
    <w:basedOn w:val="a0"/>
    <w:qFormat/>
    <w:rsid w:val="00820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Юля</cp:lastModifiedBy>
  <cp:revision>2</cp:revision>
  <dcterms:created xsi:type="dcterms:W3CDTF">2011-09-13T18:51:00Z</dcterms:created>
  <dcterms:modified xsi:type="dcterms:W3CDTF">2011-09-13T18:51:00Z</dcterms:modified>
</cp:coreProperties>
</file>