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№6»</w:t>
      </w:r>
    </w:p>
    <w:p w:rsid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Бежецка Тверской области</w:t>
      </w:r>
    </w:p>
    <w:p w:rsidR="000833D3" w:rsidRDefault="000833D3" w:rsidP="000833D3">
      <w:pPr>
        <w:jc w:val="center"/>
        <w:rPr>
          <w:rFonts w:ascii="Times New Roman" w:hAnsi="Times New Roman"/>
          <w:sz w:val="28"/>
          <w:szCs w:val="28"/>
        </w:rPr>
      </w:pPr>
      <w:r w:rsidRPr="00FD6025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171980 Российская Федерация, Тверская область, </w:t>
      </w:r>
    </w:p>
    <w:p w:rsid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Бежецк, пер. Молодежный, д.9</w:t>
      </w:r>
    </w:p>
    <w:p w:rsid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 8-(48231) 5-83-04; 8-(48231) 5-83-50</w:t>
      </w:r>
    </w:p>
    <w:p w:rsidR="000833D3" w:rsidRDefault="000833D3" w:rsidP="000833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3"/>
        <w:gridCol w:w="3290"/>
        <w:gridCol w:w="3291"/>
      </w:tblGrid>
      <w:tr w:rsidR="000833D3" w:rsidRPr="008D1316" w:rsidTr="005716A6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Директор МОУ СОШ№6</w:t>
            </w:r>
          </w:p>
          <w:p w:rsidR="000833D3" w:rsidRPr="008D1316" w:rsidRDefault="000833D3" w:rsidP="005716A6">
            <w:pPr>
              <w:spacing w:before="24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1316">
              <w:rPr>
                <w:rFonts w:ascii="Times New Roman" w:hAnsi="Times New Roman"/>
                <w:sz w:val="24"/>
                <w:szCs w:val="24"/>
                <w:u w:val="single"/>
              </w:rPr>
              <w:t>_А.Н.Некрасов_________</w:t>
            </w:r>
          </w:p>
          <w:p w:rsidR="000833D3" w:rsidRPr="008D1316" w:rsidRDefault="000833D3" w:rsidP="005716A6">
            <w:pPr>
              <w:spacing w:line="18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D131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(ФИО)</w:t>
            </w:r>
          </w:p>
          <w:p w:rsidR="000833D3" w:rsidRPr="008D1316" w:rsidRDefault="000833D3" w:rsidP="005716A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0833D3" w:rsidRPr="008D1316" w:rsidRDefault="000833D3" w:rsidP="005716A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от «____»_________20____г.</w:t>
            </w:r>
          </w:p>
        </w:tc>
        <w:tc>
          <w:tcPr>
            <w:tcW w:w="32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от «___»_________20___г.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Руководитель МС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  <w:u w:val="single"/>
              </w:rPr>
              <w:t>_Е.Н.Малашина</w:t>
            </w:r>
            <w:r w:rsidRPr="008D131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D1316">
              <w:rPr>
                <w:rFonts w:ascii="Times New Roman" w:hAnsi="Times New Roman"/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329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Рассмотрено на МО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 xml:space="preserve">учителей начальных 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от «_____»_________20___г.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1316">
              <w:rPr>
                <w:rFonts w:ascii="Times New Roman" w:hAnsi="Times New Roman"/>
                <w:sz w:val="24"/>
                <w:szCs w:val="24"/>
                <w:u w:val="single"/>
              </w:rPr>
              <w:t>_С.Н.Гогушкина____</w:t>
            </w:r>
            <w:r w:rsidRPr="008D131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833D3" w:rsidRPr="008D1316" w:rsidRDefault="000833D3" w:rsidP="005716A6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D131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D1316">
              <w:rPr>
                <w:rFonts w:ascii="Times New Roman" w:hAnsi="Times New Roman"/>
                <w:sz w:val="24"/>
                <w:szCs w:val="24"/>
                <w:vertAlign w:val="subscript"/>
              </w:rPr>
              <w:t>(ФИО)</w:t>
            </w:r>
          </w:p>
        </w:tc>
      </w:tr>
    </w:tbl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учебная программа по</w:t>
      </w: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833D3" w:rsidRPr="000D6F65" w:rsidRDefault="000833D3" w:rsidP="000833D3">
      <w:pPr>
        <w:ind w:left="-1134"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                 технологии</w:t>
      </w:r>
      <w:r w:rsidRPr="000D6F65">
        <w:rPr>
          <w:rFonts w:ascii="Times New Roman" w:hAnsi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/>
          <w:b/>
          <w:sz w:val="28"/>
          <w:szCs w:val="28"/>
          <w:u w:val="single"/>
        </w:rPr>
        <w:t>___________</w:t>
      </w:r>
    </w:p>
    <w:p w:rsidR="000833D3" w:rsidRDefault="000833D3" w:rsidP="000833D3">
      <w:pPr>
        <w:spacing w:line="180" w:lineRule="exact"/>
        <w:ind w:left="-1134" w:right="-142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971B45">
        <w:rPr>
          <w:rFonts w:ascii="Times New Roman" w:hAnsi="Times New Roman"/>
          <w:sz w:val="28"/>
          <w:szCs w:val="28"/>
          <w:vertAlign w:val="subscript"/>
        </w:rPr>
        <w:t>(наименование учебного предмета/курса)</w:t>
      </w:r>
    </w:p>
    <w:p w:rsidR="000833D3" w:rsidRPr="000D6F65" w:rsidRDefault="000833D3" w:rsidP="000833D3">
      <w:pPr>
        <w:spacing w:before="240"/>
        <w:ind w:left="-1134"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6F65">
        <w:rPr>
          <w:rFonts w:ascii="Times New Roman" w:hAnsi="Times New Roman"/>
          <w:b/>
          <w:sz w:val="28"/>
          <w:szCs w:val="28"/>
          <w:u w:val="single"/>
        </w:rPr>
        <w:t>______________________</w:t>
      </w:r>
      <w:r w:rsidRPr="000D6F65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ступень, 4</w:t>
      </w:r>
      <w:r w:rsidRPr="000D6F65">
        <w:rPr>
          <w:rFonts w:ascii="Times New Roman" w:hAnsi="Times New Roman"/>
          <w:b/>
          <w:sz w:val="28"/>
          <w:szCs w:val="28"/>
          <w:u w:val="single"/>
        </w:rPr>
        <w:t xml:space="preserve"> класс____________________</w:t>
      </w:r>
      <w:r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0833D3" w:rsidRDefault="000833D3" w:rsidP="000833D3">
      <w:pPr>
        <w:spacing w:line="180" w:lineRule="exact"/>
        <w:ind w:left="-1134" w:right="-142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(ступень образования/класс)</w:t>
      </w:r>
    </w:p>
    <w:p w:rsidR="000833D3" w:rsidRPr="000D6F65" w:rsidRDefault="00A7774A" w:rsidP="000833D3">
      <w:pPr>
        <w:spacing w:before="240"/>
        <w:ind w:left="-1134"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______________________2011 – 2012</w:t>
      </w:r>
      <w:r w:rsidR="000833D3" w:rsidRPr="000D6F65">
        <w:rPr>
          <w:rFonts w:ascii="Times New Roman" w:hAnsi="Times New Roman"/>
          <w:b/>
          <w:sz w:val="28"/>
          <w:szCs w:val="28"/>
          <w:u w:val="single"/>
        </w:rPr>
        <w:t xml:space="preserve"> учебный год_____________________</w:t>
      </w:r>
    </w:p>
    <w:p w:rsidR="000833D3" w:rsidRDefault="000833D3" w:rsidP="000833D3">
      <w:pPr>
        <w:spacing w:line="180" w:lineRule="exact"/>
        <w:ind w:left="-1134" w:right="-142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(срок реализации программы)</w:t>
      </w:r>
    </w:p>
    <w:p w:rsidR="000833D3" w:rsidRPr="000D6F65" w:rsidRDefault="000833D3" w:rsidP="000833D3">
      <w:pPr>
        <w:spacing w:before="240"/>
        <w:ind w:left="-1134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  <w:r w:rsidRPr="000D6F65">
        <w:rPr>
          <w:rFonts w:ascii="Times New Roman" w:hAnsi="Times New Roman"/>
          <w:b/>
          <w:sz w:val="28"/>
          <w:szCs w:val="28"/>
          <w:u w:val="single"/>
        </w:rPr>
        <w:t>_</w:t>
      </w:r>
      <w:r w:rsidRPr="00AB23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«Технология» Т.М.Геронимус_________________________</w:t>
      </w:r>
    </w:p>
    <w:p w:rsidR="000833D3" w:rsidRDefault="000833D3" w:rsidP="000833D3">
      <w:pPr>
        <w:spacing w:line="160" w:lineRule="exact"/>
        <w:ind w:left="-1134" w:right="-142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(наименование программы)</w:t>
      </w:r>
    </w:p>
    <w:p w:rsidR="000833D3" w:rsidRDefault="000833D3" w:rsidP="000833D3">
      <w:pPr>
        <w:spacing w:before="240"/>
        <w:ind w:left="-1134" w:right="-14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Программу составил</w:t>
      </w:r>
      <w:r w:rsidRPr="00AB2329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учитель начальных классов____________________</w:t>
      </w:r>
    </w:p>
    <w:p w:rsidR="000833D3" w:rsidRPr="00AB2329" w:rsidRDefault="000833D3" w:rsidP="000833D3">
      <w:pPr>
        <w:spacing w:before="240"/>
        <w:ind w:left="-1134"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______________С.Б. Степанова</w:t>
      </w:r>
      <w:r w:rsidRPr="00AB2329">
        <w:rPr>
          <w:rFonts w:ascii="Times New Roman" w:hAnsi="Times New Roman"/>
          <w:b/>
          <w:sz w:val="28"/>
          <w:szCs w:val="28"/>
          <w:u w:val="single"/>
        </w:rPr>
        <w:t>_(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2329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2329">
        <w:rPr>
          <w:rFonts w:ascii="Times New Roman" w:hAnsi="Times New Roman"/>
          <w:b/>
          <w:sz w:val="28"/>
          <w:szCs w:val="28"/>
          <w:u w:val="single"/>
        </w:rPr>
        <w:t>квалификационная категория)</w:t>
      </w:r>
      <w:r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0833D3" w:rsidRDefault="000833D3" w:rsidP="000833D3">
      <w:pPr>
        <w:spacing w:line="180" w:lineRule="exact"/>
        <w:ind w:left="-1134" w:right="-142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(ФИО учителя, составившего рабочую учебную программу)</w:t>
      </w: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833D3" w:rsidRDefault="000833D3" w:rsidP="000833D3">
      <w:pPr>
        <w:ind w:right="-143"/>
        <w:rPr>
          <w:rFonts w:ascii="Times New Roman" w:hAnsi="Times New Roman"/>
          <w:sz w:val="28"/>
          <w:szCs w:val="28"/>
          <w:vertAlign w:val="subscript"/>
        </w:rPr>
      </w:pPr>
    </w:p>
    <w:p w:rsidR="000833D3" w:rsidRDefault="000833D3" w:rsidP="000833D3">
      <w:pPr>
        <w:ind w:right="-143"/>
        <w:rPr>
          <w:rFonts w:ascii="Times New Roman" w:hAnsi="Times New Roman"/>
          <w:sz w:val="28"/>
          <w:szCs w:val="28"/>
          <w:vertAlign w:val="subscript"/>
        </w:rPr>
      </w:pPr>
    </w:p>
    <w:p w:rsidR="000833D3" w:rsidRPr="004028F0" w:rsidRDefault="000833D3" w:rsidP="000833D3">
      <w:pPr>
        <w:ind w:right="-143"/>
        <w:rPr>
          <w:rFonts w:ascii="Times New Roman" w:hAnsi="Times New Roman"/>
          <w:sz w:val="28"/>
          <w:szCs w:val="28"/>
        </w:rPr>
      </w:pP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Бежецк</w:t>
      </w: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2011г.</w:t>
      </w:r>
    </w:p>
    <w:p w:rsidR="000833D3" w:rsidRDefault="000833D3" w:rsidP="000833D3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</w:p>
    <w:p w:rsidR="000833D3" w:rsidRDefault="000833D3" w:rsidP="000833D3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833D3" w:rsidRDefault="000833D3" w:rsidP="000833D3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</w:t>
      </w:r>
      <w:r w:rsidRPr="000833D3">
        <w:rPr>
          <w:rFonts w:ascii="Times New Roman" w:hAnsi="Times New Roman"/>
          <w:b/>
          <w:bCs/>
          <w:sz w:val="28"/>
          <w:szCs w:val="28"/>
          <w:lang w:eastAsia="ru-RU"/>
        </w:rPr>
        <w:t>трудовому обучению</w:t>
      </w:r>
      <w:r w:rsidRPr="000833D3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0833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</w:t>
      </w:r>
      <w:r w:rsidRPr="000833D3">
        <w:rPr>
          <w:rFonts w:ascii="Times New Roman" w:hAnsi="Times New Roman"/>
          <w:sz w:val="28"/>
          <w:szCs w:val="28"/>
          <w:lang w:eastAsia="ru-RU"/>
        </w:rPr>
        <w:t xml:space="preserve"> класса разработана на основе Примерной программы начального общего образования, авторской программы Т. М. Геронимус «Трудовое обучение. Школа мастеров», утверждённой МО РФ (Москва, </w:t>
      </w:r>
      <w:smartTag w:uri="urn:schemas-microsoft-com:office:smarttags" w:element="metricconverter">
        <w:smartTagPr>
          <w:attr w:name="ProductID" w:val="2006 г"/>
        </w:smartTagPr>
        <w:r w:rsidRPr="000833D3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0833D3">
        <w:rPr>
          <w:rFonts w:ascii="Times New Roman" w:hAnsi="Times New Roman"/>
          <w:sz w:val="28"/>
          <w:szCs w:val="28"/>
          <w:lang w:eastAsia="ru-RU"/>
        </w:rPr>
        <w:t xml:space="preserve">.) и в соответствии с требованиями Федерального компонента государственного стандарта начального образования (Москва, </w:t>
      </w:r>
      <w:smartTag w:uri="urn:schemas-microsoft-com:office:smarttags" w:element="metricconverter">
        <w:smartTagPr>
          <w:attr w:name="ProductID" w:val="2004 г"/>
        </w:smartTagPr>
        <w:r w:rsidRPr="000833D3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0833D3">
        <w:rPr>
          <w:rFonts w:ascii="Times New Roman" w:hAnsi="Times New Roman"/>
          <w:sz w:val="28"/>
          <w:szCs w:val="28"/>
          <w:lang w:eastAsia="ru-RU"/>
        </w:rPr>
        <w:t>.).</w:t>
      </w:r>
    </w:p>
    <w:p w:rsidR="000833D3" w:rsidRPr="000833D3" w:rsidRDefault="000833D3" w:rsidP="000833D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Рабочая программа рассчитана на 68 часов в год, в том числе на проведение экскурсий –  1 час.</w:t>
      </w:r>
    </w:p>
    <w:p w:rsidR="000833D3" w:rsidRPr="000833D3" w:rsidRDefault="000833D3" w:rsidP="000833D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Для реализации программного содержания используются: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 xml:space="preserve">Геронимус, Т. М.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833D3">
        <w:rPr>
          <w:rFonts w:ascii="Times New Roman" w:hAnsi="Times New Roman"/>
          <w:sz w:val="28"/>
          <w:szCs w:val="28"/>
          <w:lang w:eastAsia="ru-RU"/>
        </w:rPr>
        <w:t>Я  всё  умею  делать  сам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833D3">
        <w:rPr>
          <w:rFonts w:ascii="Times New Roman" w:hAnsi="Times New Roman"/>
          <w:sz w:val="28"/>
          <w:szCs w:val="28"/>
          <w:lang w:eastAsia="ru-RU"/>
        </w:rPr>
        <w:t xml:space="preserve"> : учебник  для  4  класса /</w:t>
      </w:r>
      <w:r w:rsidRPr="000833D3">
        <w:rPr>
          <w:rFonts w:ascii="Times New Roman" w:hAnsi="Times New Roman"/>
          <w:sz w:val="28"/>
          <w:szCs w:val="28"/>
          <w:lang w:eastAsia="ru-RU"/>
        </w:rPr>
        <w:br/>
        <w:t>Т. М. Геронимус. – М. : АСТ-ПРЕСС «Школа», 2008.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Геронимус, Т. М.  Я  всё  умею  делать  сам : учебник-тетрадь для 4 класса / Т. М. Геронимус. – М. : АСТ-ПРЕСС «Школа», 2008.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Геронимус, Т. М. Работаем с удовольствием : метод. рекомендации для учителей начальных классов по использованию комплекта учебников-тетрадей по трудовому обучению в школе. 1–4 классы / Т. М. Геронимус. – М. : АСТ-ПРЕСС «Школа», 2002 .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Геронимус, Т. М.  Уроки  технологии  в  4  классе : метод.  пособие /</w:t>
      </w:r>
      <w:r w:rsidRPr="000833D3">
        <w:rPr>
          <w:rFonts w:ascii="Times New Roman" w:hAnsi="Times New Roman"/>
          <w:sz w:val="28"/>
          <w:szCs w:val="28"/>
          <w:lang w:eastAsia="ru-RU"/>
        </w:rPr>
        <w:br/>
        <w:t xml:space="preserve">Т. М. Геронимус. – М. : АСТ-ПРЕСС «Школа», 2003. </w:t>
      </w:r>
    </w:p>
    <w:p w:rsidR="000833D3" w:rsidRPr="000833D3" w:rsidRDefault="000833D3" w:rsidP="000833D3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 xml:space="preserve">Количество часов в год – 68. 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 xml:space="preserve">Количество часов в неделю – 2. 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Количество часов в I четверти – 18.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Количество часов во II четверти – 14.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 xml:space="preserve">Количество часов в III четверти – 20. </w:t>
      </w:r>
    </w:p>
    <w:p w:rsidR="000833D3" w:rsidRPr="000833D3" w:rsidRDefault="000833D3" w:rsidP="000833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3D3">
        <w:rPr>
          <w:rFonts w:ascii="Times New Roman" w:hAnsi="Times New Roman"/>
          <w:sz w:val="28"/>
          <w:szCs w:val="28"/>
          <w:lang w:eastAsia="ru-RU"/>
        </w:rPr>
        <w:t>Количество часов в IV четверти – 16.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</w:p>
    <w:p w:rsidR="000833D3" w:rsidRPr="000833D3" w:rsidRDefault="000833D3" w:rsidP="000833D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33D3" w:rsidRP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lastRenderedPageBreak/>
        <w:t>ОСНОВНОЕ СОДЕРЖАНИЕ</w:t>
      </w:r>
    </w:p>
    <w:p w:rsidR="000833D3" w:rsidRPr="00AB3724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 w:rsidRPr="00AB3724">
        <w:rPr>
          <w:rFonts w:ascii="Times New Roman" w:hAnsi="Times New Roman"/>
          <w:b/>
          <w:sz w:val="28"/>
          <w:szCs w:val="28"/>
        </w:rPr>
        <w:t>(68 часов)</w:t>
      </w:r>
    </w:p>
    <w:p w:rsidR="000833D3" w:rsidRPr="000833D3" w:rsidRDefault="000833D3" w:rsidP="00AB3724">
      <w:pPr>
        <w:jc w:val="center"/>
        <w:rPr>
          <w:rFonts w:ascii="Times New Roman" w:hAnsi="Times New Roman"/>
          <w:b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>Трудовая деятельность в жизни человека. (6 часов)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  Рукотворный мир как результат труда человека. Предметы рукотворного мира. Современная техника: транспорт, средства связи, бытовые электроприборы и инструменты, компьютеры и т.д. (назначение, исторические аналоги, общее представление о конструкции). Влияние деятельности человека на окружающую среду и здоровье (общее представление).</w:t>
      </w:r>
    </w:p>
    <w:p w:rsidR="000833D3" w:rsidRPr="000833D3" w:rsidRDefault="000833D3" w:rsidP="000833D3">
      <w:pPr>
        <w:jc w:val="both"/>
        <w:rPr>
          <w:rFonts w:ascii="Times New Roman" w:hAnsi="Times New Roman"/>
          <w:i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 </w:t>
      </w:r>
      <w:r w:rsidRPr="000833D3">
        <w:rPr>
          <w:rFonts w:ascii="Times New Roman" w:hAnsi="Times New Roman"/>
          <w:b/>
          <w:sz w:val="28"/>
          <w:szCs w:val="28"/>
        </w:rPr>
        <w:t>Содержание труда людей ближайшего окружения</w:t>
      </w:r>
      <w:r w:rsidRPr="000833D3">
        <w:rPr>
          <w:rFonts w:ascii="Times New Roman" w:hAnsi="Times New Roman"/>
          <w:sz w:val="28"/>
          <w:szCs w:val="28"/>
        </w:rPr>
        <w:t xml:space="preserve">; профессии моей семьи. </w:t>
      </w:r>
      <w:r w:rsidRPr="000833D3">
        <w:rPr>
          <w:rFonts w:ascii="Times New Roman" w:hAnsi="Times New Roman"/>
          <w:i/>
          <w:sz w:val="28"/>
          <w:szCs w:val="28"/>
        </w:rPr>
        <w:t>Ручной,  механизированный и автоматизированный труд.</w:t>
      </w:r>
    </w:p>
    <w:p w:rsidR="000833D3" w:rsidRPr="000833D3" w:rsidRDefault="000833D3" w:rsidP="000833D3">
      <w:pPr>
        <w:jc w:val="both"/>
        <w:rPr>
          <w:rFonts w:ascii="Times New Roman" w:hAnsi="Times New Roman"/>
          <w:i/>
          <w:sz w:val="28"/>
          <w:szCs w:val="28"/>
        </w:rPr>
      </w:pP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</w:t>
      </w:r>
      <w:r w:rsidRPr="000833D3">
        <w:rPr>
          <w:rFonts w:ascii="Times New Roman" w:hAnsi="Times New Roman"/>
          <w:b/>
          <w:sz w:val="28"/>
          <w:szCs w:val="28"/>
        </w:rPr>
        <w:t xml:space="preserve"> Процесс труда:</w:t>
      </w:r>
      <w:r w:rsidRPr="000833D3">
        <w:rPr>
          <w:rFonts w:ascii="Times New Roman" w:hAnsi="Times New Roman"/>
          <w:sz w:val="28"/>
          <w:szCs w:val="28"/>
        </w:rPr>
        <w:t xml:space="preserve"> планирование и организация рабочего места; рациональное размещение инструментов и материалов; распределение рабочего времен и; выполнение последовательности технологических операций под руководством учителя и по операционной карте; контроль за ходом деятельности; соотнесение результатов деятельности с образцом. Осуществление сотрудничества при коллективной работе. Соблюдение безопасных приемов труда при работе с различными инструментами, материалами, бытовой техникой, компьютером; соблюдение правил личной гигиены.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</w:t>
      </w:r>
      <w:r w:rsidRPr="000833D3">
        <w:rPr>
          <w:rFonts w:ascii="Times New Roman" w:hAnsi="Times New Roman"/>
          <w:b/>
          <w:sz w:val="28"/>
          <w:szCs w:val="28"/>
        </w:rPr>
        <w:t>Первоначальные умения проектной деятельности</w:t>
      </w:r>
      <w:r w:rsidRPr="000833D3">
        <w:rPr>
          <w:rFonts w:ascii="Times New Roman" w:hAnsi="Times New Roman"/>
          <w:sz w:val="28"/>
          <w:szCs w:val="28"/>
        </w:rPr>
        <w:t>: сбор и анализ информации о создаваемом изделии; поиск и построение плана деятельности; коллективный выбор лучшего варианта; определение последовательности изготовления изделия; выбор средств достижения поставленной задачи; изготовление изделия; проверка изделия в действии; представление и оценка результатов деятельности.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 Варианты проектов</w:t>
      </w:r>
      <w:r w:rsidRPr="000833D3">
        <w:rPr>
          <w:rFonts w:ascii="Times New Roman" w:hAnsi="Times New Roman"/>
          <w:sz w:val="28"/>
          <w:szCs w:val="28"/>
        </w:rPr>
        <w:t>: разработка поздравительных открыток, игрушек, домашней утвари (прихватки, подставки для карандашей и т.п.); создание декоративных композиций и панно из различных материалов; сборка моделей архитектурных сооружений и технических устройств из деталей конструктора.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</w:p>
    <w:p w:rsidR="000833D3" w:rsidRP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>Технология изготовления изделий из различных</w:t>
      </w:r>
    </w:p>
    <w:p w:rsidR="000833D3" w:rsidRP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>материалов (опыт практической деятельности)</w:t>
      </w:r>
    </w:p>
    <w:p w:rsidR="000833D3" w:rsidRP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>(34 часа)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 </w:t>
      </w:r>
      <w:r w:rsidRPr="000833D3">
        <w:rPr>
          <w:rFonts w:ascii="Times New Roman" w:hAnsi="Times New Roman"/>
          <w:b/>
          <w:sz w:val="28"/>
          <w:szCs w:val="28"/>
        </w:rPr>
        <w:t>Многообразие материалов и область их применения</w:t>
      </w:r>
      <w:r w:rsidRPr="000833D3">
        <w:rPr>
          <w:rFonts w:ascii="Times New Roman" w:hAnsi="Times New Roman"/>
          <w:sz w:val="28"/>
          <w:szCs w:val="28"/>
        </w:rPr>
        <w:t>: древесина, металл, бумага, текстильные и пластичные материалы (называние, сравнение свойств, использование). Природные и искусственные материалы. Выбор материалов по их свойствам. Подготовка материалов к работе. Бережное использование и экономное расходование материалов.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    Поиск и применение информации для решения технических и технологических</w:t>
      </w:r>
      <w:r w:rsidRPr="000833D3">
        <w:rPr>
          <w:rFonts w:ascii="Times New Roman" w:hAnsi="Times New Roman"/>
          <w:sz w:val="28"/>
          <w:szCs w:val="28"/>
        </w:rPr>
        <w:t xml:space="preserve"> </w:t>
      </w:r>
      <w:r w:rsidRPr="000833D3">
        <w:rPr>
          <w:rFonts w:ascii="Times New Roman" w:hAnsi="Times New Roman"/>
          <w:b/>
          <w:sz w:val="28"/>
          <w:szCs w:val="28"/>
        </w:rPr>
        <w:t>задач:</w:t>
      </w:r>
      <w:r w:rsidRPr="000833D3">
        <w:rPr>
          <w:rFonts w:ascii="Times New Roman" w:hAnsi="Times New Roman"/>
          <w:sz w:val="28"/>
          <w:szCs w:val="28"/>
        </w:rPr>
        <w:t xml:space="preserve"> определение формы и размеров деталей изделия, способов их соединения по рисункам, эскизам, чертежам. Установление </w:t>
      </w:r>
      <w:r w:rsidRPr="000833D3">
        <w:rPr>
          <w:rFonts w:ascii="Times New Roman" w:hAnsi="Times New Roman"/>
          <w:sz w:val="28"/>
          <w:szCs w:val="28"/>
        </w:rPr>
        <w:lastRenderedPageBreak/>
        <w:t>пространственных отношений между деталями изделия. Определение последовательности изготовления изделия по сборочной схеме и операционной карте. Условные обозначения на чертежах и схемах. Понятия: заготовка, деталь, изделие.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</w:t>
      </w:r>
      <w:r w:rsidRPr="000833D3">
        <w:rPr>
          <w:rFonts w:ascii="Times New Roman" w:hAnsi="Times New Roman"/>
          <w:b/>
          <w:sz w:val="28"/>
          <w:szCs w:val="28"/>
        </w:rPr>
        <w:t xml:space="preserve"> Использование измерений для решения практических зада</w:t>
      </w:r>
      <w:r w:rsidRPr="000833D3">
        <w:rPr>
          <w:rFonts w:ascii="Times New Roman" w:hAnsi="Times New Roman"/>
          <w:sz w:val="28"/>
          <w:szCs w:val="28"/>
        </w:rPr>
        <w:t>ч: разметка заготовок деталей по шаблонам и с использованием разметочных инструментов (линейки, карандаша, циркуля, угольника). Представление о развертке, выкройке детали.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</w:t>
      </w:r>
      <w:r w:rsidRPr="000833D3">
        <w:rPr>
          <w:rFonts w:ascii="Times New Roman" w:hAnsi="Times New Roman"/>
          <w:b/>
          <w:sz w:val="28"/>
          <w:szCs w:val="28"/>
        </w:rPr>
        <w:t>Изготовление изделий из бумаги и картона</w:t>
      </w:r>
      <w:r w:rsidRPr="000833D3">
        <w:rPr>
          <w:rFonts w:ascii="Times New Roman" w:hAnsi="Times New Roman"/>
          <w:sz w:val="28"/>
          <w:szCs w:val="28"/>
        </w:rPr>
        <w:t>. Краткая характеристика операций обработки бумаги (последовательность, инструменты и приспособления). Основные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>способы соединения деталей изделия.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         Практические работы</w:t>
      </w:r>
      <w:r w:rsidRPr="000833D3">
        <w:rPr>
          <w:rFonts w:ascii="Times New Roman" w:hAnsi="Times New Roman"/>
          <w:sz w:val="28"/>
          <w:szCs w:val="28"/>
        </w:rPr>
        <w:t>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0833D3" w:rsidRPr="000833D3" w:rsidRDefault="000833D3" w:rsidP="000833D3">
      <w:pPr>
        <w:jc w:val="both"/>
        <w:rPr>
          <w:rFonts w:ascii="Times New Roman" w:hAnsi="Times New Roman"/>
          <w:i/>
          <w:sz w:val="28"/>
          <w:szCs w:val="28"/>
        </w:rPr>
      </w:pPr>
      <w:r w:rsidRPr="000833D3">
        <w:rPr>
          <w:rFonts w:ascii="Times New Roman" w:hAnsi="Times New Roman"/>
          <w:i/>
          <w:sz w:val="28"/>
          <w:szCs w:val="28"/>
        </w:rPr>
        <w:t xml:space="preserve">                      Создание изделий и декоративных композиций по собственному замыслу:</w:t>
      </w:r>
    </w:p>
    <w:p w:rsidR="000833D3" w:rsidRPr="000833D3" w:rsidRDefault="000833D3" w:rsidP="000833D3">
      <w:pPr>
        <w:jc w:val="both"/>
        <w:rPr>
          <w:rFonts w:ascii="Times New Roman" w:hAnsi="Times New Roman"/>
          <w:i/>
          <w:sz w:val="28"/>
          <w:szCs w:val="28"/>
        </w:rPr>
      </w:pPr>
      <w:r w:rsidRPr="000833D3">
        <w:rPr>
          <w:rFonts w:ascii="Times New Roman" w:hAnsi="Times New Roman"/>
          <w:i/>
          <w:sz w:val="28"/>
          <w:szCs w:val="28"/>
        </w:rPr>
        <w:t>моделирование из готовых геометрических форм (в том числе с использованием компьютерных технологий).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      </w:t>
      </w:r>
      <w:r w:rsidRPr="000833D3">
        <w:rPr>
          <w:rFonts w:ascii="Times New Roman" w:hAnsi="Times New Roman"/>
          <w:b/>
          <w:sz w:val="28"/>
          <w:szCs w:val="28"/>
        </w:rPr>
        <w:t>Варианты объектов труда:</w:t>
      </w:r>
      <w:r w:rsidRPr="000833D3">
        <w:rPr>
          <w:rFonts w:ascii="Times New Roman" w:hAnsi="Times New Roman"/>
          <w:sz w:val="28"/>
          <w:szCs w:val="28"/>
        </w:rPr>
        <w:t xml:space="preserve"> поздравительные открытки, закладки для книг, игрушки, изделия в технике оригами (собачка, кошка, тюльпан, кораблик и т.п.), летающие модели, макеты архитектурных форм, коробочки, подставки для письменных принадлежностей, подарочные упаковки, декоративные композиции.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        Изготовление изделий из природных материалов.</w:t>
      </w:r>
      <w:r w:rsidRPr="000833D3">
        <w:rPr>
          <w:rFonts w:ascii="Times New Roman" w:hAnsi="Times New Roman"/>
          <w:sz w:val="28"/>
          <w:szCs w:val="28"/>
        </w:rPr>
        <w:t xml:space="preserve"> Краткая характеристика операций сбора, хранения и обработки природных материалов (последовательность, инструменты и приспособления). Основные способы соединения деталей изделия.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  </w:t>
      </w:r>
      <w:r w:rsidRPr="000833D3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0833D3">
        <w:rPr>
          <w:rFonts w:ascii="Times New Roman" w:hAnsi="Times New Roman"/>
          <w:sz w:val="28"/>
          <w:szCs w:val="28"/>
        </w:rPr>
        <w:t>. Изготовление плоскостных, рельефных, объемных изделий из природных материалов по эскизам и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соединение деталей изделия пластилином, клеем, на шипах; сборка изделия.</w:t>
      </w:r>
    </w:p>
    <w:p w:rsidR="000833D3" w:rsidRPr="000833D3" w:rsidRDefault="000833D3" w:rsidP="000833D3">
      <w:pPr>
        <w:jc w:val="both"/>
        <w:rPr>
          <w:rFonts w:ascii="Times New Roman" w:hAnsi="Times New Roman"/>
          <w:i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</w:t>
      </w:r>
      <w:r w:rsidRPr="000833D3">
        <w:rPr>
          <w:rFonts w:ascii="Times New Roman" w:hAnsi="Times New Roman"/>
          <w:i/>
          <w:sz w:val="28"/>
          <w:szCs w:val="28"/>
        </w:rPr>
        <w:t>Создание изделий и декоративных композиций по собственному замыслу: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i/>
          <w:sz w:val="28"/>
          <w:szCs w:val="28"/>
        </w:rPr>
        <w:t>моделирование из готовых природных форм, создание декоративных композиций в технике мозаичных и аппликационных работ.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lastRenderedPageBreak/>
        <w:t xml:space="preserve">                 Варианты объектов труда</w:t>
      </w:r>
      <w:r w:rsidRPr="000833D3">
        <w:rPr>
          <w:rFonts w:ascii="Times New Roman" w:hAnsi="Times New Roman"/>
          <w:sz w:val="28"/>
          <w:szCs w:val="28"/>
        </w:rPr>
        <w:t>: изготовление моделей объектов окружающего мира (архитектурные сооружения, цветы, фрукты, овощи, животные, предметы быта и т.п.), декоративные композиции.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</w:t>
      </w:r>
      <w:r w:rsidRPr="000833D3">
        <w:rPr>
          <w:rFonts w:ascii="Times New Roman" w:hAnsi="Times New Roman"/>
          <w:b/>
          <w:sz w:val="28"/>
          <w:szCs w:val="28"/>
        </w:rPr>
        <w:t xml:space="preserve">  Изготовление изделий из пластичных материалов.</w:t>
      </w:r>
      <w:r w:rsidRPr="000833D3">
        <w:rPr>
          <w:rFonts w:ascii="Times New Roman" w:hAnsi="Times New Roman"/>
          <w:sz w:val="28"/>
          <w:szCs w:val="28"/>
        </w:rPr>
        <w:t xml:space="preserve"> Краткая характеристика операций подготовки и обработки пластичных материалов (последовательность, инструменты и приспособления). Способы формообразования деталей изделия.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  Практические работы</w:t>
      </w:r>
      <w:r w:rsidRPr="000833D3">
        <w:rPr>
          <w:rFonts w:ascii="Times New Roman" w:hAnsi="Times New Roman"/>
          <w:sz w:val="28"/>
          <w:szCs w:val="28"/>
        </w:rPr>
        <w:t>. Изготовление изделий из пластичных материалов: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>подготовка однородной массы; формообразование деталей изделия; соединение деталей на шип, «в надрез»; пластическое преобразования целой заготовки в изделие; использование природных материалов и фурнитуры для оформления изделия; приемы создания фактурной поверхности; сушка изделия. декоративное оформление изделия окрашиванием.</w:t>
      </w:r>
    </w:p>
    <w:p w:rsidR="000833D3" w:rsidRPr="000833D3" w:rsidRDefault="000833D3" w:rsidP="000833D3">
      <w:pPr>
        <w:jc w:val="both"/>
        <w:rPr>
          <w:rFonts w:ascii="Times New Roman" w:hAnsi="Times New Roman"/>
          <w:i/>
          <w:sz w:val="28"/>
          <w:szCs w:val="28"/>
        </w:rPr>
      </w:pPr>
      <w:r w:rsidRPr="000833D3">
        <w:rPr>
          <w:rFonts w:ascii="Times New Roman" w:hAnsi="Times New Roman"/>
          <w:i/>
          <w:sz w:val="28"/>
          <w:szCs w:val="28"/>
        </w:rPr>
        <w:t xml:space="preserve">                Создание изделий и декоративных композиций по собственному замыслу: создание моделей объектов живой и неживой природы; создание декоративных композиций из пластичных материалов.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    Варианты объектов труда: </w:t>
      </w:r>
      <w:r w:rsidRPr="000833D3">
        <w:rPr>
          <w:rFonts w:ascii="Times New Roman" w:hAnsi="Times New Roman"/>
          <w:sz w:val="28"/>
          <w:szCs w:val="28"/>
        </w:rPr>
        <w:t>изготовление моделей предметов живой природы (животные, птицы, цветы и т.п.); изготовление моделей объектов неживой природы (транспорт, архитектурные сооружения, предметы быта).</w:t>
      </w:r>
    </w:p>
    <w:p w:rsidR="000833D3" w:rsidRPr="000833D3" w:rsidRDefault="000833D3" w:rsidP="000833D3">
      <w:pPr>
        <w:jc w:val="both"/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</w:t>
      </w:r>
      <w:r w:rsidRPr="000833D3">
        <w:rPr>
          <w:rFonts w:ascii="Times New Roman" w:hAnsi="Times New Roman"/>
          <w:b/>
          <w:sz w:val="28"/>
          <w:szCs w:val="28"/>
        </w:rPr>
        <w:t xml:space="preserve">Изготовления изделий из текстильных материалов. </w:t>
      </w:r>
      <w:r w:rsidRPr="000833D3">
        <w:rPr>
          <w:rFonts w:ascii="Times New Roman" w:hAnsi="Times New Roman"/>
          <w:sz w:val="28"/>
          <w:szCs w:val="28"/>
        </w:rPr>
        <w:t>Краткая характеристика операций обработки текстильных материалов (последовательность, инструменты и приспособления). Способы выполнения ручных швов.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Практические работы.</w:t>
      </w:r>
      <w:r w:rsidRPr="000833D3">
        <w:rPr>
          <w:rFonts w:ascii="Times New Roman" w:hAnsi="Times New Roman"/>
          <w:sz w:val="28"/>
          <w:szCs w:val="28"/>
        </w:rPr>
        <w:t xml:space="preserve"> 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определение припуска на швы; резание ножницами по линиям разметки; клеевое и ниточное соединение деталей; соединения деталей петлеобразными стежками, ручными швами. Декоративное оформление изделия накладными деталями, вышивкой, фурнитурой.</w:t>
      </w:r>
    </w:p>
    <w:p w:rsidR="000833D3" w:rsidRPr="000833D3" w:rsidRDefault="000833D3" w:rsidP="000833D3">
      <w:pPr>
        <w:rPr>
          <w:rFonts w:ascii="Times New Roman" w:hAnsi="Times New Roman"/>
          <w:i/>
          <w:sz w:val="28"/>
          <w:szCs w:val="28"/>
        </w:rPr>
      </w:pPr>
      <w:r w:rsidRPr="000833D3">
        <w:rPr>
          <w:rFonts w:ascii="Times New Roman" w:hAnsi="Times New Roman"/>
          <w:i/>
          <w:sz w:val="28"/>
          <w:szCs w:val="28"/>
        </w:rPr>
        <w:t xml:space="preserve">               Создание изделий и декоративных композиций по собственному замыслу:</w:t>
      </w:r>
    </w:p>
    <w:p w:rsidR="000833D3" w:rsidRPr="000833D3" w:rsidRDefault="000833D3" w:rsidP="000833D3">
      <w:pPr>
        <w:rPr>
          <w:rFonts w:ascii="Times New Roman" w:hAnsi="Times New Roman"/>
          <w:i/>
          <w:sz w:val="28"/>
          <w:szCs w:val="28"/>
        </w:rPr>
      </w:pPr>
      <w:r w:rsidRPr="000833D3">
        <w:rPr>
          <w:rFonts w:ascii="Times New Roman" w:hAnsi="Times New Roman"/>
          <w:i/>
          <w:sz w:val="28"/>
          <w:szCs w:val="28"/>
        </w:rPr>
        <w:t>моделирование из тканей и н</w:t>
      </w:r>
      <w:r w:rsidR="00AB3724">
        <w:rPr>
          <w:rFonts w:ascii="Times New Roman" w:hAnsi="Times New Roman"/>
          <w:i/>
          <w:sz w:val="28"/>
          <w:szCs w:val="28"/>
        </w:rPr>
        <w:t>итей.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    Варианты объектов труда</w:t>
      </w:r>
      <w:r w:rsidRPr="000833D3">
        <w:rPr>
          <w:rFonts w:ascii="Times New Roman" w:hAnsi="Times New Roman"/>
          <w:sz w:val="28"/>
          <w:szCs w:val="28"/>
        </w:rPr>
        <w:t>: закладки для книг, декоративные. салфетки, прихватки, одежда для кукол, пальчиковые куклы, мягкая игрушка, изготовление изделий в технике лоскутной пластики, нитяной графики.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 Изготовление изделий из проволоки и фольги</w:t>
      </w:r>
      <w:r w:rsidRPr="000833D3">
        <w:rPr>
          <w:rFonts w:ascii="Times New Roman" w:hAnsi="Times New Roman"/>
          <w:sz w:val="28"/>
          <w:szCs w:val="28"/>
        </w:rPr>
        <w:t>. Краткая характеристика операций обработки проволоки и фольги (последовательность, инструменты и приспособления).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lastRenderedPageBreak/>
        <w:t xml:space="preserve">            Практические работы.</w:t>
      </w:r>
      <w:r w:rsidRPr="000833D3">
        <w:rPr>
          <w:rFonts w:ascii="Times New Roman" w:hAnsi="Times New Roman"/>
          <w:sz w:val="28"/>
          <w:szCs w:val="28"/>
        </w:rPr>
        <w:t xml:space="preserve"> Изготовление изделий из проволоки и фольги: правка и резание заготовок, сгибание ручными инструментами и на оправках; плетение из проволоки; тиснение фольги; способы соединения деталей из проволоки и фольги.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>Создание изделий и декоративных композиций из проволоки и фольги по собственному замыслу.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Варианты объектов труда:</w:t>
      </w:r>
      <w:r w:rsidRPr="000833D3">
        <w:rPr>
          <w:rFonts w:ascii="Times New Roman" w:hAnsi="Times New Roman"/>
          <w:sz w:val="28"/>
          <w:szCs w:val="28"/>
        </w:rPr>
        <w:t xml:space="preserve"> головоломки, каркасные модели животных и растений, оплетение готовых форм ручек, карандашей и т.п.; рамки для фотографий, елочные украшения, декоративные композиции.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Сборка моделей и макетов из деталей конструктора</w:t>
      </w:r>
      <w:r w:rsidRPr="000833D3">
        <w:rPr>
          <w:rFonts w:ascii="Times New Roman" w:hAnsi="Times New Roman"/>
          <w:sz w:val="28"/>
          <w:szCs w:val="28"/>
        </w:rPr>
        <w:t>. Машины и механизмы: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>назначение и история создания. Общее представление об устройстве машины: двигатель, механизм передачи движения, рабочий орган, органы управления. Краткая характеристика операций сборки моделей из деталей конструктора (последовательность, инструменты и приспособления). Понятия: типовая деталь, подвижные и неподвижные соединения деталей.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Поиск и применение информации для решения технических и технологических задач: определение принципа действия и устройства простейших машин и механизмов по образцу и графическому изображению; определение назначения, количества и способа соединения деталей и узлов.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</w:t>
      </w:r>
      <w:r w:rsidRPr="000833D3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0833D3">
        <w:rPr>
          <w:rFonts w:ascii="Times New Roman" w:hAnsi="Times New Roman"/>
          <w:sz w:val="28"/>
          <w:szCs w:val="28"/>
        </w:rPr>
        <w:t>. Сборка моделей машин и механизмов из деталей конструктора: сборка модели по образцу и сборочной схеме с использованием типовых деталей и механизмов; приемы монтажа изделия с использованием резьбовых соединений; проверка модели в действии; демонтаж изделия.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>Создание моделей несложных объектов по собственному замыслу.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  Варианты объектов труда</w:t>
      </w:r>
      <w:r w:rsidRPr="000833D3">
        <w:rPr>
          <w:rFonts w:ascii="Times New Roman" w:hAnsi="Times New Roman"/>
          <w:sz w:val="28"/>
          <w:szCs w:val="28"/>
        </w:rPr>
        <w:t>: сборка моделей транспортных средств на основе различных видов тележек, сборка моделей транспортирующих устройств типа подъемного крана, экскаватора, транспортера; сборка моделей бытовой техники типа миксера, дрели и т.п.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</w:p>
    <w:p w:rsidR="000833D3" w:rsidRP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>Домашний труд</w:t>
      </w:r>
    </w:p>
    <w:p w:rsidR="000833D3" w:rsidRP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>(14 часов)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 </w:t>
      </w:r>
      <w:r w:rsidRPr="000833D3">
        <w:rPr>
          <w:rFonts w:ascii="Times New Roman" w:hAnsi="Times New Roman"/>
          <w:b/>
          <w:sz w:val="28"/>
          <w:szCs w:val="28"/>
        </w:rPr>
        <w:t>Уход за одеждой</w:t>
      </w:r>
      <w:r w:rsidRPr="000833D3">
        <w:rPr>
          <w:rFonts w:ascii="Times New Roman" w:hAnsi="Times New Roman"/>
          <w:sz w:val="28"/>
          <w:szCs w:val="28"/>
        </w:rPr>
        <w:t>. Общее представление об истории костюма, национальных традициях и особенностях одежды. Конструктивные и декоративные элементы одежды. Правила ухода за одеждой и обувью.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</w:t>
      </w:r>
      <w:r w:rsidRPr="000833D3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0833D3">
        <w:rPr>
          <w:rFonts w:ascii="Times New Roman" w:hAnsi="Times New Roman"/>
          <w:sz w:val="28"/>
          <w:szCs w:val="28"/>
        </w:rPr>
        <w:t>. Мелкий ремонт одежды и предметов быта с использованием текстильных материалов: приемы пришивания пуговиц; восстановление распоротых швов на одежде; декоративное оформление одежды вышивкой, аппликацией.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Ремонт книг.</w:t>
      </w:r>
      <w:r w:rsidRPr="000833D3">
        <w:rPr>
          <w:rFonts w:ascii="Times New Roman" w:hAnsi="Times New Roman"/>
          <w:sz w:val="28"/>
          <w:szCs w:val="28"/>
        </w:rPr>
        <w:t xml:space="preserve"> Общее представление об истории книгопечатания. Основные части книги. Материалы, применяемые для изготовления книг. Правила обращения с книгами. Приемы обработки плотной бумаги и картона.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lastRenderedPageBreak/>
        <w:t xml:space="preserve">          Практические работы</w:t>
      </w:r>
      <w:r w:rsidRPr="000833D3">
        <w:rPr>
          <w:rFonts w:ascii="Times New Roman" w:hAnsi="Times New Roman"/>
          <w:sz w:val="28"/>
          <w:szCs w:val="28"/>
        </w:rPr>
        <w:t>. Несложный ремонт книг: ликвидация разрывов книжных листов; крепление выпавших листов книги; склеивание обложки книги. Бережное использование и экономное расходование материалов. Ремонт учебников и тетрадей.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 Декоративное оформление предметов быта и жилища</w:t>
      </w:r>
      <w:r w:rsidRPr="000833D3">
        <w:rPr>
          <w:rFonts w:ascii="Times New Roman" w:hAnsi="Times New Roman"/>
          <w:sz w:val="28"/>
          <w:szCs w:val="28"/>
        </w:rPr>
        <w:t>. Общее представление об интерьере дома. Традиции и характерные особенности культуры и быта народов России. Семейные праздники и традиции. Украшение дома. Правила уборки помещений.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</w:t>
      </w:r>
      <w:r w:rsidRPr="000833D3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0833D3">
        <w:rPr>
          <w:rFonts w:ascii="Times New Roman" w:hAnsi="Times New Roman"/>
          <w:sz w:val="28"/>
          <w:szCs w:val="28"/>
        </w:rPr>
        <w:t>. Декоративное оформление домашней утвари и жилища изделиями из бумаги и ткани, декоративными панно, аппликацией из различных материалов, композициями из декоративных цветов и т.п. Оформление домашних праздников: разработка и изготовление пригласительных билетов, сувениров для конкурсов, подарков. Уборка помещений.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</w:t>
      </w:r>
      <w:r w:rsidRPr="000833D3">
        <w:rPr>
          <w:rFonts w:ascii="Times New Roman" w:hAnsi="Times New Roman"/>
          <w:b/>
          <w:sz w:val="28"/>
          <w:szCs w:val="28"/>
        </w:rPr>
        <w:t>Современная бытовая техника</w:t>
      </w:r>
      <w:r w:rsidRPr="000833D3">
        <w:rPr>
          <w:rFonts w:ascii="Times New Roman" w:hAnsi="Times New Roman"/>
          <w:sz w:val="28"/>
          <w:szCs w:val="28"/>
        </w:rPr>
        <w:t>. Современная бытовая техника (назначение, общее представление об устройстве). Правила управления. Безопасные приемы труда при использовании бытовой техники. Экономное расходование электроэнергии.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 xml:space="preserve">          Практические работы</w:t>
      </w:r>
      <w:r w:rsidRPr="000833D3">
        <w:rPr>
          <w:rFonts w:ascii="Times New Roman" w:hAnsi="Times New Roman"/>
          <w:sz w:val="28"/>
          <w:szCs w:val="28"/>
        </w:rPr>
        <w:t>. Управление работой бытовой техники; чтение условных обозначений на панелях бытовых приборов и пультах управления; соблюдение мер безопасности при использовании бытовых электроприборов.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</w:p>
    <w:p w:rsidR="000833D3" w:rsidRPr="000833D3" w:rsidRDefault="000833D3" w:rsidP="000833D3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Практика работы на компьютере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0833D3" w:rsidRPr="000833D3" w:rsidRDefault="000833D3" w:rsidP="000833D3">
      <w:pPr>
        <w:jc w:val="center"/>
        <w:rPr>
          <w:rFonts w:ascii="Times New Roman" w:hAnsi="Times New Roman"/>
          <w:b/>
          <w:sz w:val="28"/>
          <w:szCs w:val="28"/>
        </w:rPr>
      </w:pPr>
      <w:r w:rsidRPr="000833D3">
        <w:rPr>
          <w:rFonts w:ascii="Times New Roman" w:hAnsi="Times New Roman"/>
          <w:b/>
          <w:sz w:val="28"/>
          <w:szCs w:val="28"/>
        </w:rPr>
        <w:t>(14 часов)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  Назначение основных устройств компьютера для ввода, вывода, обработки информации (монитор, клавиатура, мышь и др.). Включение и выключение компьютера и подключенных к нему устройств. Общее представление о правилах клавиатурного письма; приемы работы мышью. Виды информационных объектов: текст, звук, графика, таблица, цифровое фото- и видеоизображение. Безопасные приемы труда при работе на компьютере.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</w:t>
      </w:r>
      <w:r w:rsidRPr="000833D3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0833D3">
        <w:rPr>
          <w:rFonts w:ascii="Times New Roman" w:hAnsi="Times New Roman"/>
          <w:sz w:val="28"/>
          <w:szCs w:val="28"/>
        </w:rPr>
        <w:t>. Работа с наглядно представленными на экране информационными объектами: текстом, звуком, графикой, таблицей, цифровым фото- и видеоизображением. Простейшие действия в текстовом редакторе (набрать, удалить. вставить часть текста, изменить шрифт и др.). Набор небольших текстов, конструирование простых изображений. Вывод на печать.</w:t>
      </w:r>
    </w:p>
    <w:p w:rsidR="000833D3" w:rsidRPr="000833D3" w:rsidRDefault="000833D3" w:rsidP="000833D3">
      <w:pPr>
        <w:rPr>
          <w:rFonts w:ascii="Times New Roman" w:hAnsi="Times New Roman"/>
          <w:i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 xml:space="preserve">                 </w:t>
      </w:r>
      <w:r w:rsidRPr="000833D3">
        <w:rPr>
          <w:rFonts w:ascii="Times New Roman" w:hAnsi="Times New Roman"/>
          <w:i/>
          <w:sz w:val="28"/>
          <w:szCs w:val="28"/>
        </w:rPr>
        <w:t>Создание небольшого текста по интересной детям тематике с использованием изображений на экране компьютера.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>_________________________</w:t>
      </w:r>
    </w:p>
    <w:p w:rsidR="000833D3" w:rsidRPr="000833D3" w:rsidRDefault="000833D3" w:rsidP="000833D3">
      <w:pPr>
        <w:rPr>
          <w:rFonts w:ascii="Times New Roman" w:hAnsi="Times New Roman"/>
          <w:sz w:val="28"/>
          <w:szCs w:val="28"/>
        </w:rPr>
      </w:pPr>
      <w:r w:rsidRPr="000833D3">
        <w:rPr>
          <w:rFonts w:ascii="Times New Roman" w:hAnsi="Times New Roman"/>
          <w:sz w:val="28"/>
          <w:szCs w:val="28"/>
        </w:rPr>
        <w:t>1 При наличии условий</w:t>
      </w:r>
    </w:p>
    <w:p w:rsidR="00EB190C" w:rsidRDefault="00EB190C">
      <w:pPr>
        <w:rPr>
          <w:rFonts w:ascii="Times New Roman" w:hAnsi="Times New Roman"/>
          <w:sz w:val="28"/>
          <w:szCs w:val="28"/>
        </w:rPr>
      </w:pPr>
    </w:p>
    <w:p w:rsidR="00242B71" w:rsidRDefault="00242B71">
      <w:pPr>
        <w:rPr>
          <w:rFonts w:ascii="Times New Roman" w:hAnsi="Times New Roman"/>
          <w:sz w:val="28"/>
          <w:szCs w:val="28"/>
        </w:rPr>
        <w:sectPr w:rsidR="00242B71" w:rsidSect="00242B71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71" w:rsidRPr="00242B71" w:rsidRDefault="00242B71" w:rsidP="00242B7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0"/>
          <w:szCs w:val="18"/>
        </w:rPr>
      </w:pPr>
      <w:r w:rsidRPr="00242B71">
        <w:rPr>
          <w:rFonts w:ascii="Times New Roman" w:hAnsi="Times New Roman"/>
          <w:b/>
          <w:bCs/>
          <w:caps/>
          <w:sz w:val="20"/>
          <w:szCs w:val="18"/>
        </w:rPr>
        <w:lastRenderedPageBreak/>
        <w:t>тематическое планирование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1260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№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</w:r>
            <w:r w:rsidRPr="00242B71">
              <w:rPr>
                <w:rFonts w:ascii="Times New Roman" w:hAnsi="Times New Roman"/>
                <w:sz w:val="20"/>
                <w:szCs w:val="18"/>
              </w:rPr>
              <w:t>п/п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Наименование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раздела программы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Тема урока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Кол-во 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часов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Тип 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урока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Элементы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содержания урока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Требования 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к уровню подготовки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обучающихся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Вид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контроля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Элементы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дополнительного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необязательного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содержания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1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Вводный урок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(1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Сбор природного материала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Экскурсия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Влияние деятельности человека на окружающую среду и здоровье. Краткая характеристика операций сбора, хранения и обработки природных материалов (последовательность, инструменты и приспособления)</w:t>
            </w:r>
          </w:p>
        </w:tc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правила по ТБ, инструкции; знать о роли трудовой деятельности в жизни человека.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область применения и назначения инструментов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12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Комплексные работы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Сортировка и закладка на хранение собранного материала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2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44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Объемные игрушки из природных материалов «Райская птичка»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объемных изделий из природных материалов по эскизам. Выбор материалов с учетом формы и размеров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организацию и планирование собственной трудовой деятельности, выполнять инструкции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4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Объемные игрушки из природных материалов «На отдыхе»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объемных изделий из природных материалов по эскизам. Основные способы соединения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получать необходимую информацию об объекте деятельности, используя схемы и эскизы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b/>
          <w:bCs/>
          <w:cap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270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3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Объемные игрушки из природных материалов «Лесные строители»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Выбор материалов с учетом их поделочных качеств, формы и размеров изделия. Основные способы соединения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организацию и планирование собственной трудовой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7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6–7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Работа с текстильными материалами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(7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Игрушки из нескольких помпонов «Домовёнок»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объемных изделий из текстильных материалов. Декоративное оформление изделий накладными деталями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правила работы с текстильными материалами.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Распределение рабочего времени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12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8–9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Игрушки из нескольких помпонов «Цыплёнок»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область применения и назначения инструментов.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изделие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из помпонов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12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Декоративное оформление изделий вышивкой, фурнитурой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Декоративное оформление изделий накладными деталями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декоративное оформление и отделку изделий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Ручной, механизированный и автоматизированный труд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20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11–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изделия из текстильного материала. Игольничек «Мышка»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Подбор ткани с учетом размеров и свойств, определение лицевой и изнаночной сторон, разметка и  раскрой ткани.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Декоративное оформление жилища изделиями из ткани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выбирать материалы с учётом свойств по внешним признакам, выполнять изделие по образцу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Проверка модели в действии</w:t>
            </w: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120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9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13–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Изделия из бумаги и картона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(5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Ребристая упаковка для объемного подарка «Секретик»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Краткая характеристика операций обработки бумаги (последовательность, инструменты и приспособления). Экономная разметка заготовок. Основные способы соединения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свойства бумаги.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выбирать материалы с учетом их свойств, определяемым по внешним признакам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Распределение рабочего времени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6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15–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Изделия из бумаги и картона. Тетрадка-малышка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Разметка с использованием разметочных инструментов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(линейки, карандаша, циркуля). Складывание и сгибание заготовок; соединение деталей склеиванием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область применения и назначения инструментов.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изготавливать изделия из доступных материалов по образцу, эскизу, чертежу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Ручной, механизированный и автоматизированный труд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4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Лягушонок-озорник из бумажных конусов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Урок-игра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объемных изделий из бумаги по эскизам, резание ножницами по контуру, соединение деталей изделия, сборка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 сборке изделия из бумажных конусов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17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Домашний труд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(1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Уборка класса, уход за комнатными растениями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Правила уборки помещений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роль трудовой деятельности в жизни человека.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Уметь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выполнять правила домашнего труда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Ручной, механизированный и автоматизированный труд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24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19–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Комплексные работы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Конфетница из половинок нитяного ажурного кокона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Определение последовательности изготовления изделия по операционной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карте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 последовательность технологических операций при изготовлении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Проверка модели в действии</w:t>
            </w: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16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3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21–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Копилка из папье-маше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Определение последовательности изготовления изделия. Основные способы соединения деталей изделия</w:t>
            </w:r>
          </w:p>
        </w:tc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организацию и планирование собственной  трудовой деятельности, создавать модели несложных объектов из деталей конструктора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Ручной, механизированный и автоматизированный труд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3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23–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Работа с конструктором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Работа с конструктором. Сборка моделей по собственному замыслу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Краткая характеристика операций сборки моделей из деталей конструктора (последовательность, инструменты и приспособления)</w:t>
            </w:r>
          </w:p>
        </w:tc>
        <w:tc>
          <w:tcPr>
            <w:tcW w:w="2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Создание моделей по собственному замыслу. Проверка модели в действии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3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Изделия из бумаги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Фигурки из бумажных салфеток «лилия, шляпа кардинала, королевская мантия»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Определение последовательности изготовления изделия по сборочной схеме и операционной карте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изделия из бумажных салфеток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216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Плетеный браслет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изделий из бумаги по образцам, экономная  разметка заготовок, резание ножницами по контуру, складывание и сгибание заготовок, соединение деталей изделия склеиванием, сборка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Уметь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изготавливать изделия из доступных материалов по образцу, выполнять правила по технике безопасности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Распределение рабочего времени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3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27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Елочное украшение «Складная звезда»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изделий из бумаги по образцам, выявление несоответствия формы и размеров деталей изделия относительно заданного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Проверка модели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в действии</w:t>
            </w: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25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92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Елочная подвеска «Золотая рыбка»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Разметка с использованием разметочных инструментов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(линейки, карандаша, циркуля). Складывание и сгибание заготовок; соединение деталей склеиванием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использовать приобретённые знания и умения в практической деятельности и повседневной жизни для соблюдения безопасных приёмов работы с материалами, инструментами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Проверка модели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в действии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60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29–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Домаш-ний труд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Детали карнавального костюма «Каменный цветок»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Подбор ткани с учетом размеров и свойств, определение лицевой и изнаночной сторон, разметка и раскрой ткани. Декоративное оформление изделиями из ткани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выбирать материалы с учётом свойств по внешним признакам, осуществлять декоративное оформление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1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31–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Подсвечник из металлической банки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Общее представление об интерьере дома. Декоративное оформление домашней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утвари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создавать модели несложных объектов из различных материалов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Создание моделей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 xml:space="preserve">по собственному замыслу. Проверка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модели в действии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99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Изделия из проволоки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Плетение из проволоки. Оплетение карандашей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Изготовление изделий из бумаги по образцам, экономная  разметка заготовок, резание ножницами по контуру, складывание и сгибание заготовок, соединение деталей изделия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инструкции при решении учебных задач; изготавливать изделия из доступных материалов по образцу, эскизу, чертежу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Проверка модели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в действии</w:t>
            </w: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25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1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34–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Каркасные модели человека в движении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изделий из пластических материалов. Способы формообразования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свойства проволоки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Проверка модели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в действии. Ось симметрии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3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36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Тиснение фольги. Декоративная композиция «Цветы в вазе»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Краткая характеристика операций подготовки и обработки материалов. Способы формообразования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свойства фольги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Ручной, механизированный и автоматизированный труд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25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37–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Работа с текстильными материалами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(3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Однослойная прихватка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плоскостных и объемных изделий из текстильных материалов: подбор ткани с учетом размеров и свойств, определение лицевой и изнаночной сторон, клеевое соединение деталей, соединение деталей ручными швами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правила работы с текстильными материалами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38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40–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Работа с конструктором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Работа с конструктором. Сборка моделей транспортных средств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Сборка моделей механизмов из деталей конструктора по схеме на основе различных видов тележек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создавать модели несложных объектов из деталей конструктора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Проверка модели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в действии</w:t>
            </w: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22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87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43–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Изделия из пластических материалов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Изделие из пластического материала (солёное тесто) «Гномик»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Краткая характеристика операций подготовки и обработки пластичных материалов. Способы формообразования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свойства глины.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декоративное оформление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Создание моделей по собственному замыслу. Работа с глиной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86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Модуль «Информатика»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(14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Знакомство с устройством компьютера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использовать приобретённые знания и умения в практике для поиска, преобразования и хранения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Текущий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Распределение рабочего времени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312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46–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47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Знакомство с устройством компьютера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Соблюдение безопасных приемов труда при работе на компьютере. Бережное отношение к техническим устройствам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область применения и назначения инструментов, различных машин, технических устройств (в том числе компьютеров); основные источники информации; назначение основных стройств компьютера; правила безопасного поведения и гигиены при работе инструментами, бытовой техникой (в том числе с компьютером)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Текущий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28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20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48–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Назначение основных устройств компьютера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Клавиатура. Соблюдение безопасных приемов труда при работе на компьютере. Бережное отношение к техническим устройствам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основные источники информации; назначение основных устройств компьютера; правила безопасного поведения и гигиены при работе инструментами, бытовой техникой (в том числе с компьютером)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Фронтальный опрос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Общее представление о правилах клавиатурного письма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41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51–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53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Включение и выключение компьютера и подключаемых к нему устройств. Обработка информации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Пользование мышью, использование простейших средств текстового редактора. Соблюдение безопасных приемов труда при работе на компьютере. Бережное отношение к техническим устройствам.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Организация рабочего места, безопасной работы за компьютером. Работа с простыми информационными объектами (текст, таблица, схема, рисунок): преобразование, создание, сохранение, удаление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решать учебные и практические задачи с применением возможностей компьютера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Текущий.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</w:r>
            <w:r w:rsidRPr="00242B71">
              <w:rPr>
                <w:rFonts w:ascii="Times New Roman" w:hAnsi="Times New Roman"/>
                <w:caps/>
                <w:sz w:val="20"/>
                <w:szCs w:val="18"/>
              </w:rPr>
              <w:t>ф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ронтальный опрос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50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54–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58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Работа с простыми информационными объектами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 xml:space="preserve">(текст, таблица, схема, рисунок):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Организация рабочего места, безопасной работы за компьютером. Вывод текста на принтер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основные источники информации; назначение основных устройств компьютера; правила безопасного поведения и гигиены при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Текущий.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Проверочная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Создание небольшого текста по интересной детям тематике с использованием изображений на экране компьютера</w:t>
            </w: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25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360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преобразование, создание, сохранение, удаление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работе инструментами, бытовой техникой (в том числе с компьютером).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решать учебные и практические задачи с применением возможностей компьютера; осуществлять поиск информации с использованием простейших запросов; изменять и создавать простые информационные объекты на компьютере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Простейшие приемы поиска информации: по ключевым словам, каталогам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214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59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Комплексные работы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(3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Кожаный брелок для ключей «Поросёнок»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Природные и искусственные материалы. Выбор материалов по их свойствам. Подготовка материалов к работе. Бережное использование и экономное расходование материалов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изделия из кожи, осуществлять декоративное оформление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Распределение рабочего времени.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Работа с кожей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78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60–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Игрушки из поролона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Клеевое и ниточное соединение деталей. Декоративное оформление изделия накладными деталями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использовать без-опасные приемы работы с материалами, инструментами; осуществлять декоративное оформление и отделку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Создание моделей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 xml:space="preserve">по собственному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замыслу</w:t>
            </w: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Окончание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5716A6">
        <w:trPr>
          <w:trHeight w:val="300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14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62–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Домаш-ний труд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Отреставрированные изделия, штопка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Мелкий ремонт одежды и предметов быта с использованием текстильных материалов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использовать знания и навыки для выполнения домашнего труда (мелкий ремонт одежды)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5716A6">
        <w:tblPrEx>
          <w:tblCellSpacing w:w="-8" w:type="dxa"/>
        </w:tblPrEx>
        <w:trPr>
          <w:trHeight w:val="180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64–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Комплексные работы 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(3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Пенопластовые фигурки «Лебединое озеро»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Природные и искусственные материалы. Выбор материалов по их свойствам. Бережное использование и экономное расходование материалов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изготавливать изделия из доступных материалов по образцу, эскизу, чертежу, выбирать материалы с учетом их свойств, определяемым по внешним признакам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Создание декоративных композиций.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Работа с пенопластом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1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66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Игрушки из поролона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Разметка заготовок деталей с использованием разметочных инструментов (линейки, карандаша, угольника)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изготавливать изделия из доступных материалов по образцу, эскизу, чертежу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Создание декоративных композиций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80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Домаш-ний труд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Современная бытовая техника. Безопасные приёмы труда при использовании бытовой техники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Современная бытовая техника (назначение). Правила управления. Безопасные приёмы труда при использовании бытовой техники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область применения и назначения инструментов, различных машин, технических устройств.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правила ТБ при использовании бытовой техники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Ручной, механизированный и автоматизированный труд</w:t>
            </w:r>
          </w:p>
        </w:tc>
      </w:tr>
      <w:tr w:rsidR="00242B71" w:rsidRPr="00242B71" w:rsidTr="005716A6">
        <w:tblPrEx>
          <w:tblCellSpacing w:w="-8" w:type="dxa"/>
        </w:tblPrEx>
        <w:trPr>
          <w:trHeight w:val="154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68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Правила уборки помещений. Уборка класса, уход за комнатными растениями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Правила уборки помещений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роль трудовой деятельности в жизни человека.</w:t>
            </w:r>
          </w:p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правила уборки помещений, ухаживать за комнатными растениями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Итоговый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571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>
      <w:pPr>
        <w:rPr>
          <w:rFonts w:ascii="Times New Roman" w:hAnsi="Times New Roman"/>
          <w:sz w:val="32"/>
          <w:szCs w:val="28"/>
        </w:rPr>
      </w:pPr>
    </w:p>
    <w:sectPr w:rsidR="00242B71" w:rsidRPr="00242B71" w:rsidSect="00FB46C5">
      <w:footerReference w:type="default" r:id="rId7"/>
      <w:pgSz w:w="15840" w:h="12240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80" w:rsidRDefault="003E0480" w:rsidP="00AB3724">
      <w:r>
        <w:separator/>
      </w:r>
    </w:p>
  </w:endnote>
  <w:endnote w:type="continuationSeparator" w:id="0">
    <w:p w:rsidR="003E0480" w:rsidRDefault="003E0480" w:rsidP="00AB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7020"/>
      <w:docPartObj>
        <w:docPartGallery w:val="Page Numbers (Bottom of Page)"/>
        <w:docPartUnique/>
      </w:docPartObj>
    </w:sdtPr>
    <w:sdtContent>
      <w:p w:rsidR="00AB3724" w:rsidRDefault="00E511CC">
        <w:pPr>
          <w:pStyle w:val="a5"/>
          <w:jc w:val="right"/>
        </w:pPr>
        <w:fldSimple w:instr=" PAGE   \* MERGEFORMAT ">
          <w:r w:rsidR="00A7774A">
            <w:rPr>
              <w:noProof/>
            </w:rPr>
            <w:t>1</w:t>
          </w:r>
        </w:fldSimple>
      </w:p>
    </w:sdtContent>
  </w:sdt>
  <w:p w:rsidR="00AB3724" w:rsidRDefault="00AB37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E" w:rsidRDefault="00E511CC">
    <w:pPr>
      <w:pStyle w:val="a5"/>
      <w:jc w:val="right"/>
    </w:pPr>
    <w:r>
      <w:fldChar w:fldCharType="begin"/>
    </w:r>
    <w:r w:rsidR="006566CD">
      <w:instrText xml:space="preserve"> PAGE   \* MERGEFORMAT </w:instrText>
    </w:r>
    <w:r>
      <w:fldChar w:fldCharType="separate"/>
    </w:r>
    <w:r w:rsidR="00A7774A">
      <w:rPr>
        <w:noProof/>
      </w:rPr>
      <w:t>17</w:t>
    </w:r>
    <w:r>
      <w:fldChar w:fldCharType="end"/>
    </w:r>
  </w:p>
  <w:p w:rsidR="00B17B0E" w:rsidRDefault="003E0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80" w:rsidRDefault="003E0480" w:rsidP="00AB3724">
      <w:r>
        <w:separator/>
      </w:r>
    </w:p>
  </w:footnote>
  <w:footnote w:type="continuationSeparator" w:id="0">
    <w:p w:rsidR="003E0480" w:rsidRDefault="003E0480" w:rsidP="00AB3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D3"/>
    <w:rsid w:val="000833D3"/>
    <w:rsid w:val="00242B71"/>
    <w:rsid w:val="003E0480"/>
    <w:rsid w:val="006566CD"/>
    <w:rsid w:val="00A7774A"/>
    <w:rsid w:val="00AB3724"/>
    <w:rsid w:val="00E511CC"/>
    <w:rsid w:val="00EB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72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B37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72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Степановы</dc:creator>
  <cp:lastModifiedBy>Степановы</cp:lastModifiedBy>
  <cp:revision>3</cp:revision>
  <cp:lastPrinted>2011-09-04T16:50:00Z</cp:lastPrinted>
  <dcterms:created xsi:type="dcterms:W3CDTF">2011-09-02T18:18:00Z</dcterms:created>
  <dcterms:modified xsi:type="dcterms:W3CDTF">2011-09-04T16:51:00Z</dcterms:modified>
</cp:coreProperties>
</file>